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25F914" w14:textId="4D50C92A" w:rsidR="006A6BF5" w:rsidRPr="00B14DA4" w:rsidRDefault="00B14DA4" w:rsidP="00B14DA4">
      <w:pPr>
        <w:pStyle w:val="Heading1"/>
      </w:pPr>
      <w:r w:rsidRPr="00B14DA4">
        <w:t>Wellcome Apprenticeship</w:t>
      </w:r>
      <w:r w:rsidRPr="00B14DA4">
        <w:br/>
      </w:r>
      <w:r w:rsidR="0025757F" w:rsidRPr="00B14DA4">
        <w:t xml:space="preserve">Participating Teams </w:t>
      </w:r>
      <w:r w:rsidRPr="00B14DA4">
        <w:t>2022</w:t>
      </w:r>
    </w:p>
    <w:p w14:paraId="16FA0268" w14:textId="77777777" w:rsidR="00B14DA4" w:rsidRDefault="00B14DA4">
      <w:pPr>
        <w:rPr>
          <w:rFonts w:ascii="Arial" w:hAnsi="Arial" w:cs="Arial"/>
          <w:b/>
          <w:bCs/>
          <w:sz w:val="28"/>
          <w:szCs w:val="28"/>
        </w:rPr>
      </w:pPr>
    </w:p>
    <w:p w14:paraId="151DD82C" w14:textId="2F422108" w:rsidR="00B15ED4" w:rsidRPr="00B14DA4" w:rsidRDefault="00B15ED4" w:rsidP="00B14DA4">
      <w:pPr>
        <w:pStyle w:val="Heading2"/>
      </w:pPr>
      <w:r w:rsidRPr="00B14DA4">
        <w:t xml:space="preserve">Data &amp; Digital </w:t>
      </w:r>
    </w:p>
    <w:p w14:paraId="382BA427" w14:textId="79963432" w:rsidR="00617E0D" w:rsidRPr="00B14DA4" w:rsidRDefault="00617E0D" w:rsidP="006901E0">
      <w:pPr>
        <w:pStyle w:val="NormalWeb"/>
        <w:shd w:val="clear" w:color="auto" w:fill="FFFFFF"/>
        <w:textAlignment w:val="baseline"/>
        <w:rPr>
          <w:rFonts w:ascii="Arial" w:hAnsi="Arial" w:cs="Arial"/>
          <w:color w:val="292929"/>
          <w:spacing w:val="8"/>
          <w:sz w:val="22"/>
          <w:szCs w:val="22"/>
        </w:rPr>
      </w:pPr>
      <w:r w:rsidRPr="00B14DA4">
        <w:rPr>
          <w:rFonts w:ascii="Arial" w:hAnsi="Arial" w:cs="Arial"/>
          <w:color w:val="292929"/>
          <w:spacing w:val="8"/>
          <w:sz w:val="22"/>
          <w:szCs w:val="22"/>
        </w:rPr>
        <w:t>The </w:t>
      </w:r>
      <w:r w:rsidRPr="00B14DA4">
        <w:rPr>
          <w:rStyle w:val="Strong"/>
          <w:rFonts w:ascii="Arial" w:hAnsi="Arial" w:cs="Arial"/>
          <w:color w:val="292929"/>
          <w:spacing w:val="8"/>
          <w:sz w:val="22"/>
          <w:szCs w:val="22"/>
        </w:rPr>
        <w:t>Digital and Data team</w:t>
      </w:r>
      <w:r w:rsidRPr="00B14DA4">
        <w:rPr>
          <w:rFonts w:ascii="Arial" w:hAnsi="Arial" w:cs="Arial"/>
          <w:color w:val="292929"/>
          <w:spacing w:val="8"/>
          <w:sz w:val="22"/>
          <w:szCs w:val="22"/>
        </w:rPr>
        <w:t xml:space="preserve"> provide expertise around digital and data delivery. The team is </w:t>
      </w:r>
      <w:r w:rsidR="006901E0" w:rsidRPr="00B14DA4">
        <w:rPr>
          <w:rFonts w:ascii="Arial" w:hAnsi="Arial" w:cs="Arial"/>
          <w:color w:val="292929"/>
          <w:spacing w:val="8"/>
          <w:sz w:val="22"/>
          <w:szCs w:val="22"/>
        </w:rPr>
        <w:t>here</w:t>
      </w:r>
      <w:r w:rsidRPr="00B14DA4">
        <w:rPr>
          <w:rFonts w:ascii="Arial" w:hAnsi="Arial" w:cs="Arial"/>
          <w:color w:val="292929"/>
          <w:spacing w:val="8"/>
          <w:sz w:val="22"/>
          <w:szCs w:val="22"/>
        </w:rPr>
        <w:t xml:space="preserve"> to:  </w:t>
      </w:r>
    </w:p>
    <w:p w14:paraId="125D4F6A" w14:textId="0F9026CD" w:rsidR="006901E0" w:rsidRPr="00B14DA4" w:rsidRDefault="006901E0" w:rsidP="006901E0">
      <w:pPr>
        <w:pStyle w:val="NormalWeb"/>
        <w:numPr>
          <w:ilvl w:val="0"/>
          <w:numId w:val="3"/>
        </w:numPr>
        <w:shd w:val="clear" w:color="auto" w:fill="FFFFFF"/>
        <w:textAlignment w:val="baseline"/>
        <w:rPr>
          <w:rFonts w:ascii="Arial" w:hAnsi="Arial" w:cs="Arial"/>
          <w:color w:val="292929"/>
          <w:spacing w:val="8"/>
          <w:sz w:val="22"/>
          <w:szCs w:val="22"/>
        </w:rPr>
      </w:pPr>
      <w:r w:rsidRPr="00B14DA4">
        <w:rPr>
          <w:rFonts w:ascii="Arial" w:hAnsi="Arial" w:cs="Arial"/>
          <w:color w:val="292929"/>
          <w:spacing w:val="8"/>
          <w:sz w:val="22"/>
          <w:szCs w:val="22"/>
        </w:rPr>
        <w:t>lead on the selection and development of modern digital platforms.​ </w:t>
      </w:r>
    </w:p>
    <w:p w14:paraId="7D453FB6" w14:textId="77777777" w:rsidR="00617E0D" w:rsidRPr="00B14DA4" w:rsidRDefault="00617E0D" w:rsidP="00617E0D">
      <w:pPr>
        <w:pStyle w:val="NormalWeb"/>
        <w:numPr>
          <w:ilvl w:val="0"/>
          <w:numId w:val="2"/>
        </w:numPr>
        <w:shd w:val="clear" w:color="auto" w:fill="FFFFFF"/>
        <w:textAlignment w:val="baseline"/>
        <w:rPr>
          <w:rFonts w:ascii="Arial" w:hAnsi="Arial" w:cs="Arial"/>
          <w:color w:val="292929"/>
          <w:spacing w:val="8"/>
          <w:sz w:val="22"/>
          <w:szCs w:val="22"/>
        </w:rPr>
      </w:pPr>
      <w:r w:rsidRPr="00B14DA4">
        <w:rPr>
          <w:rFonts w:ascii="Arial" w:hAnsi="Arial" w:cs="Arial"/>
          <w:color w:val="292929"/>
          <w:spacing w:val="8"/>
          <w:sz w:val="22"/>
          <w:szCs w:val="22"/>
        </w:rPr>
        <w:t>embed staff in research programmes to develop bespoke appropriate data insight and evaluation for the new strategy </w:t>
      </w:r>
    </w:p>
    <w:p w14:paraId="64AA1743" w14:textId="77777777" w:rsidR="00617E0D" w:rsidRPr="00B14DA4" w:rsidRDefault="00617E0D" w:rsidP="00617E0D">
      <w:pPr>
        <w:pStyle w:val="NormalWeb"/>
        <w:numPr>
          <w:ilvl w:val="0"/>
          <w:numId w:val="2"/>
        </w:numPr>
        <w:shd w:val="clear" w:color="auto" w:fill="FFFFFF"/>
        <w:textAlignment w:val="baseline"/>
        <w:rPr>
          <w:rFonts w:ascii="Arial" w:hAnsi="Arial" w:cs="Arial"/>
          <w:color w:val="292929"/>
          <w:spacing w:val="8"/>
          <w:sz w:val="22"/>
          <w:szCs w:val="22"/>
        </w:rPr>
      </w:pPr>
      <w:r w:rsidRPr="00B14DA4">
        <w:rPr>
          <w:rFonts w:ascii="Arial" w:hAnsi="Arial" w:cs="Arial"/>
          <w:color w:val="292929"/>
          <w:spacing w:val="8"/>
          <w:sz w:val="22"/>
          <w:szCs w:val="22"/>
        </w:rPr>
        <w:t>deliver tools, models, products that help Wellcome make more informed decisions </w:t>
      </w:r>
    </w:p>
    <w:p w14:paraId="6C4B3FC7" w14:textId="77777777" w:rsidR="00617E0D" w:rsidRPr="00B14DA4" w:rsidRDefault="00617E0D" w:rsidP="00617E0D">
      <w:pPr>
        <w:pStyle w:val="NormalWeb"/>
        <w:numPr>
          <w:ilvl w:val="0"/>
          <w:numId w:val="3"/>
        </w:numPr>
        <w:shd w:val="clear" w:color="auto" w:fill="FFFFFF"/>
        <w:textAlignment w:val="baseline"/>
        <w:rPr>
          <w:rFonts w:ascii="Arial" w:hAnsi="Arial" w:cs="Arial"/>
          <w:color w:val="292929"/>
          <w:spacing w:val="8"/>
          <w:sz w:val="22"/>
          <w:szCs w:val="22"/>
        </w:rPr>
      </w:pPr>
      <w:r w:rsidRPr="00B14DA4">
        <w:rPr>
          <w:rFonts w:ascii="Arial" w:hAnsi="Arial" w:cs="Arial"/>
          <w:color w:val="292929"/>
          <w:spacing w:val="8"/>
          <w:sz w:val="22"/>
          <w:szCs w:val="22"/>
        </w:rPr>
        <w:t>develop and lead an engineering and data science team to provide impactful solutions for Wellcome, enabling it to become a data-informed and data-driven organization​ </w:t>
      </w:r>
    </w:p>
    <w:p w14:paraId="1DDA985A" w14:textId="305954A9" w:rsidR="00617E0D" w:rsidRPr="00B14DA4" w:rsidRDefault="00617E0D" w:rsidP="00617E0D">
      <w:pPr>
        <w:pStyle w:val="NormalWeb"/>
        <w:numPr>
          <w:ilvl w:val="0"/>
          <w:numId w:val="3"/>
        </w:numPr>
        <w:shd w:val="clear" w:color="auto" w:fill="FFFFFF"/>
        <w:textAlignment w:val="baseline"/>
        <w:rPr>
          <w:rFonts w:ascii="Arial" w:hAnsi="Arial" w:cs="Arial"/>
          <w:color w:val="292929"/>
          <w:spacing w:val="8"/>
          <w:sz w:val="22"/>
          <w:szCs w:val="22"/>
        </w:rPr>
      </w:pPr>
      <w:r w:rsidRPr="00B14DA4">
        <w:rPr>
          <w:rFonts w:ascii="Arial" w:hAnsi="Arial" w:cs="Arial"/>
          <w:color w:val="292929"/>
          <w:spacing w:val="8"/>
          <w:sz w:val="22"/>
          <w:szCs w:val="22"/>
        </w:rPr>
        <w:t>advise and lead on digital modes of working (such as agile delivery and product management)​ </w:t>
      </w:r>
    </w:p>
    <w:p w14:paraId="164E3355" w14:textId="0782512B" w:rsidR="00B15ED4" w:rsidRPr="00B14DA4" w:rsidRDefault="00617E0D" w:rsidP="00617E0D">
      <w:pPr>
        <w:pStyle w:val="NormalWeb"/>
        <w:shd w:val="clear" w:color="auto" w:fill="FFFFFF"/>
        <w:textAlignment w:val="baseline"/>
        <w:rPr>
          <w:rFonts w:ascii="Arial" w:hAnsi="Arial" w:cs="Arial"/>
          <w:color w:val="292929"/>
          <w:spacing w:val="8"/>
          <w:sz w:val="22"/>
          <w:szCs w:val="22"/>
        </w:rPr>
      </w:pPr>
      <w:r w:rsidRPr="00B14DA4">
        <w:rPr>
          <w:rFonts w:ascii="Arial" w:hAnsi="Arial" w:cs="Arial"/>
          <w:color w:val="292929"/>
          <w:spacing w:val="8"/>
          <w:sz w:val="22"/>
          <w:szCs w:val="22"/>
        </w:rPr>
        <w:t>The work of the team include</w:t>
      </w:r>
      <w:r w:rsidR="00C20893" w:rsidRPr="00B14DA4">
        <w:rPr>
          <w:rFonts w:ascii="Arial" w:hAnsi="Arial" w:cs="Arial"/>
          <w:color w:val="292929"/>
          <w:spacing w:val="8"/>
          <w:sz w:val="22"/>
          <w:szCs w:val="22"/>
        </w:rPr>
        <w:t>s</w:t>
      </w:r>
      <w:r w:rsidRPr="00B14DA4">
        <w:rPr>
          <w:rFonts w:ascii="Arial" w:hAnsi="Arial" w:cs="Arial"/>
          <w:color w:val="292929"/>
          <w:spacing w:val="8"/>
          <w:sz w:val="22"/>
          <w:szCs w:val="22"/>
        </w:rPr>
        <w:t xml:space="preserve"> software development, data engineering, data science, data insights, agile delivery, product management.​ </w:t>
      </w:r>
    </w:p>
    <w:p w14:paraId="2D709060" w14:textId="41E8C961" w:rsidR="00C20893" w:rsidRPr="00B14DA4" w:rsidRDefault="00C20893" w:rsidP="00617E0D">
      <w:pPr>
        <w:pStyle w:val="NormalWeb"/>
        <w:shd w:val="clear" w:color="auto" w:fill="FFFFFF"/>
        <w:textAlignment w:val="baseline"/>
        <w:rPr>
          <w:rFonts w:ascii="Arial" w:hAnsi="Arial" w:cs="Arial"/>
          <w:color w:val="292929"/>
          <w:spacing w:val="8"/>
          <w:sz w:val="22"/>
          <w:szCs w:val="22"/>
        </w:rPr>
      </w:pPr>
      <w:r w:rsidRPr="00B14DA4">
        <w:rPr>
          <w:rFonts w:ascii="Arial" w:hAnsi="Arial" w:cs="Arial"/>
          <w:b/>
          <w:bCs/>
          <w:color w:val="292929"/>
          <w:spacing w:val="8"/>
          <w:sz w:val="22"/>
          <w:szCs w:val="22"/>
        </w:rPr>
        <w:t xml:space="preserve">Qualification Available: </w:t>
      </w:r>
      <w:r w:rsidRPr="00B14DA4">
        <w:rPr>
          <w:rFonts w:ascii="Arial" w:hAnsi="Arial" w:cs="Arial"/>
          <w:color w:val="292929"/>
          <w:spacing w:val="8"/>
          <w:sz w:val="22"/>
          <w:szCs w:val="22"/>
        </w:rPr>
        <w:t>Software Develop</w:t>
      </w:r>
      <w:r w:rsidR="00367B86" w:rsidRPr="00B14DA4">
        <w:rPr>
          <w:rFonts w:ascii="Arial" w:hAnsi="Arial" w:cs="Arial"/>
          <w:color w:val="292929"/>
          <w:spacing w:val="8"/>
          <w:sz w:val="22"/>
          <w:szCs w:val="22"/>
        </w:rPr>
        <w:t>er</w:t>
      </w:r>
      <w:r w:rsidRPr="00B14DA4">
        <w:rPr>
          <w:rFonts w:ascii="Arial" w:hAnsi="Arial" w:cs="Arial"/>
          <w:color w:val="292929"/>
          <w:spacing w:val="8"/>
          <w:sz w:val="22"/>
          <w:szCs w:val="22"/>
        </w:rPr>
        <w:t xml:space="preserve"> Level 4</w:t>
      </w:r>
    </w:p>
    <w:p w14:paraId="007396DD" w14:textId="460BD943" w:rsidR="00367B86" w:rsidRPr="00B14DA4" w:rsidRDefault="00A81BB4" w:rsidP="00617E0D">
      <w:pPr>
        <w:pStyle w:val="NormalWeb"/>
        <w:shd w:val="clear" w:color="auto" w:fill="FFFFFF"/>
        <w:textAlignment w:val="baseline"/>
        <w:rPr>
          <w:rFonts w:ascii="Arial" w:hAnsi="Arial" w:cs="Arial"/>
          <w:color w:val="292929"/>
          <w:spacing w:val="8"/>
          <w:sz w:val="22"/>
          <w:szCs w:val="22"/>
        </w:rPr>
      </w:pPr>
      <w:hyperlink r:id="rId5" w:history="1">
        <w:r w:rsidR="00367B86" w:rsidRPr="00B14DA4">
          <w:rPr>
            <w:rStyle w:val="Hyperlink"/>
            <w:rFonts w:ascii="Arial" w:hAnsi="Arial" w:cs="Arial"/>
          </w:rPr>
          <w:t>Software developer / Institute for Apprenticeships and Technical Education</w:t>
        </w:r>
      </w:hyperlink>
    </w:p>
    <w:p w14:paraId="419FAEAD" w14:textId="3820A763" w:rsidR="00E555EE" w:rsidRPr="00B14DA4" w:rsidRDefault="00E555EE" w:rsidP="00617E0D">
      <w:pPr>
        <w:pStyle w:val="NormalWeb"/>
        <w:shd w:val="clear" w:color="auto" w:fill="FFFFFF"/>
        <w:textAlignment w:val="baseline"/>
        <w:rPr>
          <w:rFonts w:ascii="Arial" w:hAnsi="Arial" w:cs="Arial"/>
          <w:b/>
          <w:bCs/>
          <w:color w:val="292929"/>
          <w:spacing w:val="8"/>
          <w:sz w:val="22"/>
          <w:szCs w:val="22"/>
        </w:rPr>
      </w:pPr>
      <w:r w:rsidRPr="00B14DA4">
        <w:rPr>
          <w:rFonts w:ascii="Arial" w:hAnsi="Arial" w:cs="Arial"/>
          <w:b/>
          <w:bCs/>
          <w:color w:val="292929"/>
          <w:spacing w:val="8"/>
          <w:sz w:val="22"/>
          <w:szCs w:val="22"/>
        </w:rPr>
        <w:t xml:space="preserve">Places Available: </w:t>
      </w:r>
      <w:r w:rsidR="001C3D1A" w:rsidRPr="00B14DA4">
        <w:rPr>
          <w:rFonts w:ascii="Arial" w:hAnsi="Arial" w:cs="Arial"/>
          <w:b/>
          <w:bCs/>
          <w:color w:val="292929"/>
          <w:spacing w:val="8"/>
          <w:sz w:val="22"/>
          <w:szCs w:val="22"/>
        </w:rPr>
        <w:t>1</w:t>
      </w:r>
    </w:p>
    <w:p w14:paraId="1EB7FFFD" w14:textId="77777777" w:rsidR="00617E0D" w:rsidRPr="00B14DA4" w:rsidRDefault="00617E0D" w:rsidP="00617E0D">
      <w:pPr>
        <w:pStyle w:val="NormalWeb"/>
        <w:shd w:val="clear" w:color="auto" w:fill="FFFFFF"/>
        <w:textAlignment w:val="baseline"/>
        <w:rPr>
          <w:rFonts w:ascii="Arial" w:hAnsi="Arial" w:cs="Arial"/>
          <w:color w:val="292929"/>
          <w:spacing w:val="8"/>
          <w:sz w:val="22"/>
          <w:szCs w:val="22"/>
        </w:rPr>
      </w:pPr>
    </w:p>
    <w:p w14:paraId="1079B7A9" w14:textId="0C2AE7C5" w:rsidR="0025757F" w:rsidRPr="00B14DA4" w:rsidRDefault="0025757F" w:rsidP="00B14DA4">
      <w:pPr>
        <w:pStyle w:val="Heading2"/>
      </w:pPr>
      <w:r w:rsidRPr="00B14DA4">
        <w:t>Digital Engagement</w:t>
      </w:r>
    </w:p>
    <w:p w14:paraId="1665BC81" w14:textId="77777777" w:rsidR="0025757F" w:rsidRPr="00B14DA4" w:rsidRDefault="0025757F" w:rsidP="0025757F">
      <w:pPr>
        <w:rPr>
          <w:rFonts w:ascii="Arial" w:hAnsi="Arial" w:cs="Arial"/>
          <w:color w:val="000000" w:themeColor="text1"/>
        </w:rPr>
      </w:pPr>
      <w:r w:rsidRPr="00B14DA4">
        <w:rPr>
          <w:rFonts w:ascii="Arial" w:hAnsi="Arial" w:cs="Arial"/>
          <w:color w:val="000000" w:themeColor="text1"/>
        </w:rPr>
        <w:t xml:space="preserve">Digital Engagement (DE) is responsible for Wellcome Collection’s online presence, including online access to our collections; digital storage and preservation of our collections; editorial content; and the digitisation and photography of our collections. </w:t>
      </w:r>
    </w:p>
    <w:p w14:paraId="57FD4B59" w14:textId="26103673" w:rsidR="0025757F" w:rsidRPr="00B14DA4" w:rsidRDefault="0025757F" w:rsidP="0025757F">
      <w:pPr>
        <w:rPr>
          <w:rFonts w:ascii="Arial" w:hAnsi="Arial" w:cs="Arial"/>
          <w:b/>
          <w:bCs/>
          <w:color w:val="000000" w:themeColor="text1"/>
        </w:rPr>
      </w:pPr>
      <w:r w:rsidRPr="00B14DA4">
        <w:rPr>
          <w:rFonts w:ascii="Arial" w:hAnsi="Arial" w:cs="Arial"/>
          <w:color w:val="000000" w:themeColor="text1"/>
        </w:rPr>
        <w:t>Within DE, we are a modern digital product team including software engineers, designers, user researchers and product managers. We would be looking for an apprentice to join us as a Software Engineer.</w:t>
      </w:r>
    </w:p>
    <w:p w14:paraId="20EF0194" w14:textId="2E4923F7" w:rsidR="00995F55" w:rsidRPr="00B14DA4" w:rsidRDefault="0025757F" w:rsidP="0025757F">
      <w:pPr>
        <w:rPr>
          <w:rFonts w:ascii="Arial" w:hAnsi="Arial" w:cs="Arial"/>
        </w:rPr>
      </w:pPr>
      <w:r w:rsidRPr="00B14DA4">
        <w:rPr>
          <w:rFonts w:ascii="Arial" w:hAnsi="Arial" w:cs="Arial"/>
          <w:b/>
          <w:bCs/>
        </w:rPr>
        <w:t>Qualification Available:</w:t>
      </w:r>
      <w:r w:rsidRPr="00B14DA4">
        <w:rPr>
          <w:rFonts w:ascii="Arial" w:hAnsi="Arial" w:cs="Arial"/>
        </w:rPr>
        <w:t xml:space="preserve"> Software </w:t>
      </w:r>
      <w:r w:rsidR="00145671" w:rsidRPr="00B14DA4">
        <w:rPr>
          <w:rFonts w:ascii="Arial" w:hAnsi="Arial" w:cs="Arial"/>
        </w:rPr>
        <w:t>Developer</w:t>
      </w:r>
      <w:r w:rsidRPr="00B14DA4">
        <w:rPr>
          <w:rFonts w:ascii="Arial" w:hAnsi="Arial" w:cs="Arial"/>
        </w:rPr>
        <w:t xml:space="preserve"> Level 4</w:t>
      </w:r>
    </w:p>
    <w:p w14:paraId="6791AD13" w14:textId="77777777" w:rsidR="00145671" w:rsidRPr="00B14DA4" w:rsidRDefault="00A81BB4" w:rsidP="00145671">
      <w:pPr>
        <w:pStyle w:val="NormalWeb"/>
        <w:shd w:val="clear" w:color="auto" w:fill="FFFFFF"/>
        <w:textAlignment w:val="baseline"/>
        <w:rPr>
          <w:rFonts w:ascii="Arial" w:hAnsi="Arial" w:cs="Arial"/>
          <w:color w:val="292929"/>
          <w:spacing w:val="8"/>
          <w:sz w:val="22"/>
          <w:szCs w:val="22"/>
        </w:rPr>
      </w:pPr>
      <w:hyperlink r:id="rId6" w:history="1">
        <w:r w:rsidR="00145671" w:rsidRPr="00B14DA4">
          <w:rPr>
            <w:rStyle w:val="Hyperlink"/>
            <w:rFonts w:ascii="Arial" w:hAnsi="Arial" w:cs="Arial"/>
          </w:rPr>
          <w:t>Software developer / Institute for Apprenticeships and Technical Education</w:t>
        </w:r>
      </w:hyperlink>
    </w:p>
    <w:p w14:paraId="10968A01" w14:textId="0DDACD82" w:rsidR="00CC2054" w:rsidRPr="00B14DA4" w:rsidRDefault="00CC2054" w:rsidP="0025757F">
      <w:pPr>
        <w:rPr>
          <w:rFonts w:ascii="Arial" w:hAnsi="Arial" w:cs="Arial"/>
        </w:rPr>
      </w:pPr>
      <w:r w:rsidRPr="00B14DA4">
        <w:rPr>
          <w:rFonts w:ascii="Arial" w:hAnsi="Arial" w:cs="Arial"/>
          <w:b/>
          <w:bCs/>
        </w:rPr>
        <w:t>Places Available:</w:t>
      </w:r>
      <w:r w:rsidRPr="00B14DA4">
        <w:rPr>
          <w:rFonts w:ascii="Arial" w:hAnsi="Arial" w:cs="Arial"/>
        </w:rPr>
        <w:t xml:space="preserve">  1 </w:t>
      </w:r>
    </w:p>
    <w:p w14:paraId="1A956C88" w14:textId="77777777" w:rsidR="005E7789" w:rsidRPr="00B14DA4" w:rsidRDefault="001C3D1A" w:rsidP="005E7789">
      <w:pPr>
        <w:rPr>
          <w:rFonts w:ascii="Arial" w:hAnsi="Arial" w:cs="Arial"/>
        </w:rPr>
      </w:pPr>
      <w:r w:rsidRPr="00B14DA4">
        <w:rPr>
          <w:rFonts w:ascii="Arial" w:hAnsi="Arial" w:cs="Arial"/>
          <w:b/>
          <w:bCs/>
        </w:rPr>
        <w:lastRenderedPageBreak/>
        <w:t xml:space="preserve">Specific </w:t>
      </w:r>
      <w:r w:rsidR="00995F55" w:rsidRPr="00B14DA4">
        <w:rPr>
          <w:rFonts w:ascii="Arial" w:hAnsi="Arial" w:cs="Arial"/>
          <w:b/>
          <w:bCs/>
        </w:rPr>
        <w:t>Essentials:</w:t>
      </w:r>
      <w:r w:rsidR="00995F55" w:rsidRPr="00B14DA4">
        <w:rPr>
          <w:rFonts w:ascii="Arial" w:hAnsi="Arial" w:cs="Arial"/>
        </w:rPr>
        <w:t xml:space="preserve"> 3 A-levels C or above with one in either Maths or Computer Science</w:t>
      </w:r>
    </w:p>
    <w:p w14:paraId="149465E2" w14:textId="77777777" w:rsidR="004C36D9" w:rsidRPr="00B14DA4" w:rsidRDefault="004C36D9" w:rsidP="005E7789">
      <w:pPr>
        <w:rPr>
          <w:rStyle w:val="Strong"/>
          <w:rFonts w:ascii="Arial" w:hAnsi="Arial" w:cs="Arial"/>
          <w:color w:val="292929"/>
          <w:spacing w:val="8"/>
          <w:sz w:val="28"/>
          <w:szCs w:val="28"/>
        </w:rPr>
      </w:pPr>
    </w:p>
    <w:p w14:paraId="1965E818" w14:textId="4F413B7F" w:rsidR="004C36D9" w:rsidRPr="00B14DA4" w:rsidRDefault="004C36D9" w:rsidP="00B14DA4">
      <w:pPr>
        <w:pStyle w:val="Heading2"/>
        <w:rPr>
          <w:rStyle w:val="Strong"/>
          <w:b/>
          <w:bCs/>
        </w:rPr>
      </w:pPr>
      <w:r w:rsidRPr="00B14DA4">
        <w:rPr>
          <w:rStyle w:val="Strong"/>
          <w:b/>
          <w:bCs/>
        </w:rPr>
        <w:t>Photography</w:t>
      </w:r>
    </w:p>
    <w:p w14:paraId="5D2D0157" w14:textId="729701CD" w:rsidR="00A81BB4" w:rsidRPr="00A81BB4" w:rsidRDefault="00A81BB4" w:rsidP="00A81BB4">
      <w:pPr>
        <w:rPr>
          <w:rFonts w:ascii="Arial" w:hAnsi="Arial" w:cs="Arial"/>
          <w:color w:val="292929"/>
          <w:spacing w:val="8"/>
        </w:rPr>
      </w:pPr>
      <w:r>
        <w:rPr>
          <w:rFonts w:ascii="Arial" w:hAnsi="Arial" w:cs="Arial"/>
          <w:color w:val="292929"/>
          <w:spacing w:val="8"/>
        </w:rPr>
        <w:t>A</w:t>
      </w:r>
      <w:r w:rsidRPr="00A81BB4">
        <w:rPr>
          <w:rFonts w:ascii="Arial" w:hAnsi="Arial" w:cs="Arial"/>
          <w:color w:val="292929"/>
          <w:spacing w:val="8"/>
        </w:rPr>
        <w:t xml:space="preserve"> small team of specialist in-house photographers, covering a wide range of work</w:t>
      </w:r>
      <w:r>
        <w:rPr>
          <w:rFonts w:ascii="Arial" w:hAnsi="Arial" w:cs="Arial"/>
          <w:color w:val="292929"/>
          <w:spacing w:val="8"/>
        </w:rPr>
        <w:t>, i</w:t>
      </w:r>
      <w:r w:rsidRPr="00A81BB4">
        <w:rPr>
          <w:rFonts w:ascii="Arial" w:hAnsi="Arial" w:cs="Arial"/>
          <w:color w:val="292929"/>
          <w:spacing w:val="8"/>
        </w:rPr>
        <w:t xml:space="preserve">ncluding photography of Wellcome Collection objects, manuscripts, </w:t>
      </w:r>
      <w:r w:rsidRPr="00A81BB4">
        <w:rPr>
          <w:rFonts w:ascii="Arial" w:hAnsi="Arial" w:cs="Arial"/>
          <w:color w:val="292929"/>
          <w:spacing w:val="8"/>
        </w:rPr>
        <w:t>paintings,</w:t>
      </w:r>
      <w:r>
        <w:rPr>
          <w:rFonts w:ascii="Arial" w:hAnsi="Arial" w:cs="Arial"/>
          <w:color w:val="292929"/>
          <w:spacing w:val="8"/>
        </w:rPr>
        <w:t xml:space="preserve"> and</w:t>
      </w:r>
      <w:r w:rsidRPr="00A81BB4">
        <w:rPr>
          <w:rFonts w:ascii="Arial" w:hAnsi="Arial" w:cs="Arial"/>
          <w:color w:val="292929"/>
          <w:spacing w:val="8"/>
        </w:rPr>
        <w:t xml:space="preserve"> early printed books, as part of a wider programme of digitisation. </w:t>
      </w:r>
      <w:r>
        <w:rPr>
          <w:rFonts w:ascii="Arial" w:hAnsi="Arial" w:cs="Arial"/>
          <w:color w:val="292929"/>
          <w:spacing w:val="8"/>
        </w:rPr>
        <w:t>The team are also responsible for</w:t>
      </w:r>
      <w:r w:rsidRPr="00A81BB4">
        <w:rPr>
          <w:rFonts w:ascii="Arial" w:hAnsi="Arial" w:cs="Arial"/>
          <w:color w:val="292929"/>
          <w:spacing w:val="8"/>
        </w:rPr>
        <w:t xml:space="preserve"> editorial photography of weekly stories, supporting Wellcome Collection</w:t>
      </w:r>
      <w:r>
        <w:rPr>
          <w:rFonts w:ascii="Arial" w:hAnsi="Arial" w:cs="Arial"/>
          <w:color w:val="292929"/>
          <w:spacing w:val="8"/>
        </w:rPr>
        <w:t>’</w:t>
      </w:r>
      <w:r w:rsidRPr="00A81BB4">
        <w:rPr>
          <w:rFonts w:ascii="Arial" w:hAnsi="Arial" w:cs="Arial"/>
          <w:color w:val="292929"/>
          <w:spacing w:val="8"/>
        </w:rPr>
        <w:t>s online offer</w:t>
      </w:r>
      <w:r>
        <w:rPr>
          <w:rFonts w:ascii="Arial" w:hAnsi="Arial" w:cs="Arial"/>
          <w:color w:val="292929"/>
          <w:spacing w:val="8"/>
        </w:rPr>
        <w:t>, as well as</w:t>
      </w:r>
      <w:r w:rsidRPr="00A81BB4">
        <w:rPr>
          <w:rFonts w:ascii="Arial" w:hAnsi="Arial" w:cs="Arial"/>
          <w:color w:val="292929"/>
          <w:spacing w:val="8"/>
        </w:rPr>
        <w:t xml:space="preserve"> covering events, exhibition spaces and general photography work as part of a busy creative team.</w:t>
      </w:r>
    </w:p>
    <w:p w14:paraId="20E22361" w14:textId="3EA019DF" w:rsidR="004C36D9" w:rsidRPr="00B14DA4" w:rsidRDefault="004C36D9" w:rsidP="005E7789">
      <w:pPr>
        <w:rPr>
          <w:rStyle w:val="Strong"/>
          <w:rFonts w:ascii="Arial" w:hAnsi="Arial" w:cs="Arial"/>
          <w:color w:val="292929"/>
          <w:spacing w:val="8"/>
        </w:rPr>
      </w:pPr>
      <w:r w:rsidRPr="00B14DA4">
        <w:rPr>
          <w:rStyle w:val="Strong"/>
          <w:rFonts w:ascii="Arial" w:hAnsi="Arial" w:cs="Arial"/>
          <w:color w:val="292929"/>
          <w:spacing w:val="8"/>
        </w:rPr>
        <w:t xml:space="preserve">Qualification Available: </w:t>
      </w:r>
      <w:hyperlink r:id="rId7" w:history="1">
        <w:r w:rsidRPr="00B14DA4">
          <w:rPr>
            <w:rStyle w:val="Hyperlink"/>
            <w:rFonts w:ascii="Arial" w:hAnsi="Arial" w:cs="Arial"/>
          </w:rPr>
          <w:t>Photographic assistant / Institute for Apprenticeships and Technical Education</w:t>
        </w:r>
      </w:hyperlink>
    </w:p>
    <w:p w14:paraId="651999F5" w14:textId="546C6CAE" w:rsidR="004C36D9" w:rsidRPr="00B14DA4" w:rsidRDefault="004C36D9" w:rsidP="005E7789">
      <w:pPr>
        <w:rPr>
          <w:rStyle w:val="Strong"/>
          <w:rFonts w:ascii="Arial" w:hAnsi="Arial" w:cs="Arial"/>
          <w:color w:val="292929"/>
          <w:spacing w:val="8"/>
        </w:rPr>
      </w:pPr>
      <w:r w:rsidRPr="00B14DA4">
        <w:rPr>
          <w:rStyle w:val="Strong"/>
          <w:rFonts w:ascii="Arial" w:hAnsi="Arial" w:cs="Arial"/>
          <w:color w:val="292929"/>
          <w:spacing w:val="8"/>
        </w:rPr>
        <w:t>Places Available: 1</w:t>
      </w:r>
    </w:p>
    <w:p w14:paraId="5E923DCE" w14:textId="0E64DDD8" w:rsidR="004C36D9" w:rsidRPr="00B14DA4" w:rsidRDefault="004C36D9" w:rsidP="005E7789">
      <w:pPr>
        <w:rPr>
          <w:rStyle w:val="Strong"/>
          <w:rFonts w:ascii="Arial" w:hAnsi="Arial" w:cs="Arial"/>
          <w:color w:val="292929"/>
          <w:spacing w:val="8"/>
        </w:rPr>
      </w:pPr>
      <w:r w:rsidRPr="00B14DA4">
        <w:rPr>
          <w:rStyle w:val="Strong"/>
          <w:rFonts w:ascii="Arial" w:hAnsi="Arial" w:cs="Arial"/>
          <w:color w:val="292929"/>
          <w:spacing w:val="8"/>
        </w:rPr>
        <w:t xml:space="preserve">Specific Essentials: </w:t>
      </w:r>
      <w:r w:rsidRPr="00B14DA4">
        <w:rPr>
          <w:rStyle w:val="Strong"/>
          <w:rFonts w:ascii="Arial" w:hAnsi="Arial" w:cs="Arial"/>
          <w:b w:val="0"/>
          <w:bCs w:val="0"/>
          <w:color w:val="292929"/>
          <w:spacing w:val="8"/>
        </w:rPr>
        <w:t>GCSE or A-Level in photography</w:t>
      </w:r>
    </w:p>
    <w:p w14:paraId="0EDFF838" w14:textId="5939C48D" w:rsidR="004C36D9" w:rsidRPr="00B14DA4" w:rsidRDefault="004C36D9" w:rsidP="005E7789">
      <w:pPr>
        <w:rPr>
          <w:rStyle w:val="Strong"/>
          <w:rFonts w:ascii="Arial" w:hAnsi="Arial" w:cs="Arial"/>
          <w:color w:val="292929"/>
          <w:spacing w:val="8"/>
          <w:sz w:val="28"/>
          <w:szCs w:val="28"/>
        </w:rPr>
      </w:pPr>
    </w:p>
    <w:p w14:paraId="3138DEB9" w14:textId="40E12C1B" w:rsidR="006231CC" w:rsidRPr="00B14DA4" w:rsidRDefault="004763AC" w:rsidP="00B14DA4">
      <w:pPr>
        <w:pStyle w:val="Heading2"/>
        <w:rPr>
          <w:rStyle w:val="Strong"/>
          <w:b/>
          <w:bCs/>
        </w:rPr>
      </w:pPr>
      <w:r w:rsidRPr="00B14DA4">
        <w:rPr>
          <w:rStyle w:val="Strong"/>
          <w:b/>
          <w:bCs/>
        </w:rPr>
        <w:t xml:space="preserve">Technology </w:t>
      </w:r>
    </w:p>
    <w:p w14:paraId="77CF04FC" w14:textId="67604D60" w:rsidR="004763AC" w:rsidRPr="00B14DA4" w:rsidRDefault="006231CC" w:rsidP="004763AC">
      <w:pPr>
        <w:pStyle w:val="NormalWeb"/>
        <w:shd w:val="clear" w:color="auto" w:fill="FFFFFF"/>
        <w:textAlignment w:val="baseline"/>
        <w:rPr>
          <w:rFonts w:ascii="Arial" w:hAnsi="Arial" w:cs="Arial"/>
          <w:color w:val="292929"/>
          <w:spacing w:val="8"/>
          <w:sz w:val="22"/>
          <w:szCs w:val="22"/>
        </w:rPr>
      </w:pPr>
      <w:r w:rsidRPr="00B14DA4">
        <w:rPr>
          <w:rFonts w:ascii="Arial" w:hAnsi="Arial" w:cs="Arial"/>
          <w:color w:val="292929"/>
          <w:spacing w:val="8"/>
          <w:sz w:val="22"/>
          <w:szCs w:val="22"/>
        </w:rPr>
        <w:t xml:space="preserve">The Technology team is responsible for </w:t>
      </w:r>
      <w:r w:rsidR="004763AC" w:rsidRPr="00B14DA4">
        <w:rPr>
          <w:rFonts w:ascii="Arial" w:hAnsi="Arial" w:cs="Arial"/>
          <w:color w:val="292929"/>
          <w:spacing w:val="8"/>
          <w:sz w:val="22"/>
          <w:szCs w:val="22"/>
        </w:rPr>
        <w:t>develop</w:t>
      </w:r>
      <w:r w:rsidRPr="00B14DA4">
        <w:rPr>
          <w:rFonts w:ascii="Arial" w:hAnsi="Arial" w:cs="Arial"/>
          <w:color w:val="292929"/>
          <w:spacing w:val="8"/>
          <w:sz w:val="22"/>
          <w:szCs w:val="22"/>
        </w:rPr>
        <w:t>ing</w:t>
      </w:r>
      <w:r w:rsidR="004763AC" w:rsidRPr="00B14DA4">
        <w:rPr>
          <w:rFonts w:ascii="Arial" w:hAnsi="Arial" w:cs="Arial"/>
          <w:color w:val="292929"/>
          <w:spacing w:val="8"/>
          <w:sz w:val="22"/>
          <w:szCs w:val="22"/>
        </w:rPr>
        <w:t xml:space="preserve"> and manag</w:t>
      </w:r>
      <w:r w:rsidRPr="00B14DA4">
        <w:rPr>
          <w:rFonts w:ascii="Arial" w:hAnsi="Arial" w:cs="Arial"/>
          <w:color w:val="292929"/>
          <w:spacing w:val="8"/>
          <w:sz w:val="22"/>
          <w:szCs w:val="22"/>
        </w:rPr>
        <w:t>ing</w:t>
      </w:r>
      <w:r w:rsidR="004763AC" w:rsidRPr="00B14DA4">
        <w:rPr>
          <w:rFonts w:ascii="Arial" w:hAnsi="Arial" w:cs="Arial"/>
          <w:color w:val="292929"/>
          <w:spacing w:val="8"/>
          <w:sz w:val="22"/>
          <w:szCs w:val="22"/>
        </w:rPr>
        <w:t xml:space="preserve"> the strategic and long-term objectives of t</w:t>
      </w:r>
      <w:r w:rsidR="00DA2BE0" w:rsidRPr="00B14DA4">
        <w:rPr>
          <w:rFonts w:ascii="Arial" w:hAnsi="Arial" w:cs="Arial"/>
          <w:color w:val="292929"/>
          <w:spacing w:val="8"/>
          <w:sz w:val="22"/>
          <w:szCs w:val="22"/>
        </w:rPr>
        <w:t xml:space="preserve">he technology team and </w:t>
      </w:r>
      <w:r w:rsidR="004763AC" w:rsidRPr="00B14DA4">
        <w:rPr>
          <w:rFonts w:ascii="Arial" w:hAnsi="Arial" w:cs="Arial"/>
          <w:color w:val="292929"/>
          <w:spacing w:val="8"/>
          <w:sz w:val="22"/>
          <w:szCs w:val="22"/>
        </w:rPr>
        <w:t>provide</w:t>
      </w:r>
      <w:r w:rsidR="00DA2BE0" w:rsidRPr="00B14DA4">
        <w:rPr>
          <w:rFonts w:ascii="Arial" w:hAnsi="Arial" w:cs="Arial"/>
          <w:color w:val="292929"/>
          <w:spacing w:val="8"/>
          <w:sz w:val="22"/>
          <w:szCs w:val="22"/>
        </w:rPr>
        <w:t>s</w:t>
      </w:r>
      <w:r w:rsidR="004763AC" w:rsidRPr="00B14DA4">
        <w:rPr>
          <w:rFonts w:ascii="Arial" w:hAnsi="Arial" w:cs="Arial"/>
          <w:color w:val="292929"/>
          <w:spacing w:val="8"/>
          <w:sz w:val="22"/>
          <w:szCs w:val="22"/>
        </w:rPr>
        <w:t xml:space="preserve"> a range of services</w:t>
      </w:r>
      <w:r w:rsidR="00DA2BE0" w:rsidRPr="00B14DA4">
        <w:rPr>
          <w:rFonts w:ascii="Arial" w:hAnsi="Arial" w:cs="Arial"/>
          <w:color w:val="292929"/>
          <w:spacing w:val="8"/>
          <w:sz w:val="22"/>
          <w:szCs w:val="22"/>
        </w:rPr>
        <w:t>.</w:t>
      </w:r>
    </w:p>
    <w:p w14:paraId="541E30DE" w14:textId="77777777" w:rsidR="00DA2BE0" w:rsidRPr="00B14DA4" w:rsidRDefault="00DA2BE0" w:rsidP="00DA2BE0">
      <w:pPr>
        <w:pStyle w:val="NormalWeb"/>
        <w:shd w:val="clear" w:color="auto" w:fill="FFFFFF"/>
        <w:textAlignment w:val="baseline"/>
        <w:rPr>
          <w:rFonts w:ascii="Arial" w:hAnsi="Arial" w:cs="Arial"/>
          <w:b/>
          <w:bCs/>
          <w:color w:val="292929"/>
          <w:spacing w:val="8"/>
          <w:sz w:val="22"/>
          <w:szCs w:val="22"/>
        </w:rPr>
      </w:pPr>
      <w:r w:rsidRPr="00B14DA4">
        <w:rPr>
          <w:rFonts w:ascii="Arial" w:hAnsi="Arial" w:cs="Arial"/>
          <w:b/>
          <w:bCs/>
          <w:color w:val="292929"/>
          <w:spacing w:val="8"/>
          <w:sz w:val="22"/>
          <w:szCs w:val="22"/>
        </w:rPr>
        <w:t>Service Delivery</w:t>
      </w:r>
    </w:p>
    <w:p w14:paraId="5BFF3E1E" w14:textId="22D7B310" w:rsidR="004763AC" w:rsidRPr="00B14DA4" w:rsidRDefault="00DA2BE0" w:rsidP="00DA2BE0">
      <w:pPr>
        <w:pStyle w:val="NormalWeb"/>
        <w:shd w:val="clear" w:color="auto" w:fill="FFFFFF"/>
        <w:textAlignment w:val="baseline"/>
        <w:rPr>
          <w:rFonts w:ascii="Arial" w:hAnsi="Arial" w:cs="Arial"/>
          <w:color w:val="292929"/>
          <w:spacing w:val="8"/>
          <w:sz w:val="22"/>
          <w:szCs w:val="22"/>
        </w:rPr>
      </w:pPr>
      <w:r w:rsidRPr="00B14DA4">
        <w:rPr>
          <w:rFonts w:ascii="Arial" w:hAnsi="Arial" w:cs="Arial"/>
          <w:color w:val="292929"/>
          <w:spacing w:val="8"/>
          <w:sz w:val="22"/>
          <w:szCs w:val="22"/>
        </w:rPr>
        <w:t>E</w:t>
      </w:r>
      <w:r w:rsidR="004763AC" w:rsidRPr="00B14DA4">
        <w:rPr>
          <w:rFonts w:ascii="Arial" w:hAnsi="Arial" w:cs="Arial"/>
          <w:color w:val="292929"/>
          <w:spacing w:val="8"/>
          <w:sz w:val="22"/>
          <w:szCs w:val="22"/>
        </w:rPr>
        <w:t>nsuring a high-quality customer experience for users of </w:t>
      </w:r>
      <w:proofErr w:type="spellStart"/>
      <w:r w:rsidR="004763AC" w:rsidRPr="00B14DA4">
        <w:rPr>
          <w:rFonts w:ascii="Arial" w:hAnsi="Arial" w:cs="Arial"/>
          <w:color w:val="292929"/>
          <w:spacing w:val="8"/>
          <w:sz w:val="22"/>
          <w:szCs w:val="22"/>
        </w:rPr>
        <w:t>Wellcome’s</w:t>
      </w:r>
      <w:proofErr w:type="spellEnd"/>
      <w:r w:rsidR="004763AC" w:rsidRPr="00B14DA4">
        <w:rPr>
          <w:rFonts w:ascii="Arial" w:hAnsi="Arial" w:cs="Arial"/>
          <w:color w:val="292929"/>
          <w:spacing w:val="8"/>
          <w:sz w:val="22"/>
          <w:szCs w:val="22"/>
        </w:rPr>
        <w:t> technology and services​ and ensuring staff have access to knowledge and information to help them make their own informed decisions about the most appropriate technology and services that meet their needs</w:t>
      </w:r>
      <w:r w:rsidRPr="00B14DA4">
        <w:rPr>
          <w:rFonts w:ascii="Arial" w:hAnsi="Arial" w:cs="Arial"/>
          <w:color w:val="292929"/>
          <w:spacing w:val="8"/>
          <w:sz w:val="22"/>
          <w:szCs w:val="22"/>
        </w:rPr>
        <w:t>.</w:t>
      </w:r>
      <w:r w:rsidR="004763AC" w:rsidRPr="00B14DA4">
        <w:rPr>
          <w:rFonts w:ascii="Arial" w:hAnsi="Arial" w:cs="Arial"/>
          <w:color w:val="292929"/>
          <w:spacing w:val="8"/>
          <w:sz w:val="22"/>
          <w:szCs w:val="22"/>
        </w:rPr>
        <w:t>  </w:t>
      </w:r>
    </w:p>
    <w:p w14:paraId="47FD333F" w14:textId="0201260C" w:rsidR="001F5E2D" w:rsidRPr="00B14DA4" w:rsidRDefault="001F5E2D" w:rsidP="00DA2BE0">
      <w:pPr>
        <w:pStyle w:val="NormalWeb"/>
        <w:shd w:val="clear" w:color="auto" w:fill="FFFFFF"/>
        <w:textAlignment w:val="baseline"/>
        <w:rPr>
          <w:rFonts w:ascii="Arial" w:hAnsi="Arial" w:cs="Arial"/>
          <w:color w:val="292929"/>
          <w:spacing w:val="8"/>
          <w:sz w:val="22"/>
          <w:szCs w:val="22"/>
        </w:rPr>
      </w:pPr>
      <w:r w:rsidRPr="00B14DA4">
        <w:rPr>
          <w:rFonts w:ascii="Arial" w:hAnsi="Arial" w:cs="Arial"/>
          <w:b/>
          <w:bCs/>
          <w:color w:val="292929"/>
          <w:spacing w:val="8"/>
          <w:sz w:val="22"/>
          <w:szCs w:val="22"/>
        </w:rPr>
        <w:t xml:space="preserve">Qualification Available: </w:t>
      </w:r>
      <w:r w:rsidR="00347A28" w:rsidRPr="00B14DA4">
        <w:rPr>
          <w:rFonts w:ascii="Arial" w:hAnsi="Arial" w:cs="Arial"/>
          <w:color w:val="292929"/>
          <w:spacing w:val="8"/>
          <w:sz w:val="22"/>
          <w:szCs w:val="22"/>
        </w:rPr>
        <w:t>Information Communications Technician Level 3</w:t>
      </w:r>
    </w:p>
    <w:p w14:paraId="1D7514D8" w14:textId="77777777" w:rsidR="007504AD" w:rsidRPr="00B14DA4" w:rsidRDefault="00A81BB4" w:rsidP="007504AD">
      <w:pPr>
        <w:rPr>
          <w:rFonts w:ascii="Arial" w:hAnsi="Arial" w:cs="Arial"/>
          <w:sz w:val="24"/>
          <w:szCs w:val="24"/>
        </w:rPr>
      </w:pPr>
      <w:hyperlink r:id="rId8" w:history="1">
        <w:r w:rsidR="007504AD" w:rsidRPr="00B14DA4">
          <w:rPr>
            <w:rStyle w:val="Hyperlink"/>
            <w:rFonts w:ascii="Arial" w:hAnsi="Arial" w:cs="Arial"/>
            <w:sz w:val="24"/>
            <w:szCs w:val="24"/>
          </w:rPr>
          <w:t>https://www.instituteforapprenticeships.org/apprenticeship-standards/information-communications-technician-v1-0</w:t>
        </w:r>
      </w:hyperlink>
      <w:r w:rsidR="007504AD" w:rsidRPr="00B14DA4">
        <w:rPr>
          <w:rFonts w:ascii="Arial" w:hAnsi="Arial" w:cs="Arial"/>
          <w:sz w:val="24"/>
          <w:szCs w:val="24"/>
        </w:rPr>
        <w:t xml:space="preserve"> </w:t>
      </w:r>
    </w:p>
    <w:p w14:paraId="011D430D" w14:textId="1CBA5E87" w:rsidR="00347A28" w:rsidRPr="00B14DA4" w:rsidRDefault="007504AD" w:rsidP="00DA2BE0">
      <w:pPr>
        <w:pStyle w:val="NormalWeb"/>
        <w:shd w:val="clear" w:color="auto" w:fill="FFFFFF"/>
        <w:textAlignment w:val="baseline"/>
        <w:rPr>
          <w:rFonts w:ascii="Arial" w:hAnsi="Arial" w:cs="Arial"/>
          <w:color w:val="292929"/>
          <w:spacing w:val="8"/>
          <w:sz w:val="22"/>
          <w:szCs w:val="22"/>
        </w:rPr>
      </w:pPr>
      <w:r w:rsidRPr="00B14DA4">
        <w:rPr>
          <w:rFonts w:ascii="Arial" w:hAnsi="Arial" w:cs="Arial"/>
          <w:b/>
          <w:bCs/>
          <w:color w:val="292929"/>
          <w:spacing w:val="8"/>
          <w:sz w:val="22"/>
          <w:szCs w:val="22"/>
        </w:rPr>
        <w:t xml:space="preserve">Places Available: </w:t>
      </w:r>
      <w:r w:rsidRPr="00B14DA4">
        <w:rPr>
          <w:rFonts w:ascii="Arial" w:hAnsi="Arial" w:cs="Arial"/>
          <w:color w:val="292929"/>
          <w:spacing w:val="8"/>
          <w:sz w:val="22"/>
          <w:szCs w:val="22"/>
        </w:rPr>
        <w:t>2</w:t>
      </w:r>
    </w:p>
    <w:p w14:paraId="34C93317" w14:textId="25B9CF3A" w:rsidR="00E97EC8" w:rsidRPr="00B14DA4" w:rsidRDefault="00E97EC8" w:rsidP="00DA2BE0">
      <w:pPr>
        <w:pStyle w:val="NormalWeb"/>
        <w:shd w:val="clear" w:color="auto" w:fill="FFFFFF"/>
        <w:textAlignment w:val="baseline"/>
        <w:rPr>
          <w:rFonts w:ascii="Arial" w:hAnsi="Arial" w:cs="Arial"/>
          <w:b/>
          <w:bCs/>
          <w:color w:val="292929"/>
          <w:spacing w:val="8"/>
          <w:sz w:val="28"/>
          <w:szCs w:val="28"/>
        </w:rPr>
      </w:pPr>
    </w:p>
    <w:p w14:paraId="644F9DB0" w14:textId="1DCCA77D" w:rsidR="00E97EC8" w:rsidRPr="00B14DA4" w:rsidRDefault="00E97EC8" w:rsidP="00B14DA4">
      <w:pPr>
        <w:pStyle w:val="Heading2"/>
      </w:pPr>
      <w:proofErr w:type="spellStart"/>
      <w:r w:rsidRPr="00B14DA4">
        <w:t>AudioVisual</w:t>
      </w:r>
      <w:proofErr w:type="spellEnd"/>
      <w:r w:rsidRPr="00B14DA4">
        <w:t xml:space="preserve"> </w:t>
      </w:r>
      <w:r w:rsidR="00294EA6" w:rsidRPr="00B14DA4">
        <w:t>(AV)</w:t>
      </w:r>
    </w:p>
    <w:p w14:paraId="2F9C459F" w14:textId="76D04B68" w:rsidR="00CB5AC6" w:rsidRPr="00B14DA4" w:rsidRDefault="00CB5AC6" w:rsidP="00CB5AC6">
      <w:pPr>
        <w:rPr>
          <w:rFonts w:ascii="Arial" w:eastAsia="Times New Roman" w:hAnsi="Arial" w:cs="Arial"/>
          <w:color w:val="000000" w:themeColor="text1"/>
          <w:shd w:val="clear" w:color="auto" w:fill="FFFFFF"/>
          <w:lang w:eastAsia="en-GB"/>
        </w:rPr>
      </w:pPr>
      <w:r w:rsidRPr="00B14DA4">
        <w:rPr>
          <w:rFonts w:ascii="Arial" w:hAnsi="Arial" w:cs="Arial"/>
          <w:color w:val="000000" w:themeColor="text1"/>
        </w:rPr>
        <w:t xml:space="preserve">The Multimedia &amp; </w:t>
      </w:r>
      <w:proofErr w:type="spellStart"/>
      <w:r w:rsidRPr="00B14DA4">
        <w:rPr>
          <w:rFonts w:ascii="Arial" w:hAnsi="Arial" w:cs="Arial"/>
          <w:color w:val="000000" w:themeColor="text1"/>
        </w:rPr>
        <w:t>Audiovisual</w:t>
      </w:r>
      <w:proofErr w:type="spellEnd"/>
      <w:r w:rsidRPr="00B14DA4">
        <w:rPr>
          <w:rFonts w:ascii="Arial" w:hAnsi="Arial" w:cs="Arial"/>
          <w:color w:val="000000" w:themeColor="text1"/>
        </w:rPr>
        <w:t xml:space="preserve"> Production team </w:t>
      </w:r>
      <w:r w:rsidRPr="00B14DA4">
        <w:rPr>
          <w:rFonts w:ascii="Arial" w:eastAsia="Times New Roman" w:hAnsi="Arial" w:cs="Arial"/>
          <w:color w:val="000000" w:themeColor="text1"/>
          <w:shd w:val="clear" w:color="auto" w:fill="FFFFFF"/>
          <w:lang w:eastAsia="en-GB"/>
        </w:rPr>
        <w:t xml:space="preserve">deliver a broad range of products and services for Wellcome and Wellcome Collection, including meeting services, live event production both in-person, online broadcast and hybrid, exhibition AV design and installation, studio audio recording, </w:t>
      </w:r>
      <w:proofErr w:type="gramStart"/>
      <w:r w:rsidRPr="00B14DA4">
        <w:rPr>
          <w:rFonts w:ascii="Arial" w:eastAsia="Times New Roman" w:hAnsi="Arial" w:cs="Arial"/>
          <w:color w:val="000000" w:themeColor="text1"/>
          <w:shd w:val="clear" w:color="auto" w:fill="FFFFFF"/>
          <w:lang w:eastAsia="en-GB"/>
        </w:rPr>
        <w:t>filmmaking</w:t>
      </w:r>
      <w:proofErr w:type="gramEnd"/>
      <w:r w:rsidRPr="00B14DA4">
        <w:rPr>
          <w:rFonts w:ascii="Arial" w:eastAsia="Times New Roman" w:hAnsi="Arial" w:cs="Arial"/>
          <w:color w:val="000000" w:themeColor="text1"/>
          <w:shd w:val="clear" w:color="auto" w:fill="FFFFFF"/>
          <w:lang w:eastAsia="en-GB"/>
        </w:rPr>
        <w:t xml:space="preserve"> and content creation.</w:t>
      </w:r>
    </w:p>
    <w:p w14:paraId="05C33C99" w14:textId="04282F16" w:rsidR="00294EA6" w:rsidRPr="00B14DA4" w:rsidRDefault="00E711C5" w:rsidP="00CB5AC6">
      <w:pPr>
        <w:rPr>
          <w:rFonts w:ascii="Arial" w:eastAsia="Times New Roman" w:hAnsi="Arial" w:cs="Arial"/>
          <w:color w:val="000000" w:themeColor="text1"/>
          <w:shd w:val="clear" w:color="auto" w:fill="FFFFFF"/>
          <w:lang w:eastAsia="en-GB"/>
        </w:rPr>
      </w:pPr>
      <w:r w:rsidRPr="00B14DA4">
        <w:rPr>
          <w:rFonts w:ascii="Arial" w:eastAsia="Times New Roman" w:hAnsi="Arial" w:cs="Arial"/>
          <w:color w:val="000000" w:themeColor="text1"/>
          <w:shd w:val="clear" w:color="auto" w:fill="FFFFFF"/>
          <w:lang w:eastAsia="en-GB"/>
        </w:rPr>
        <w:t>We are very proud of Thea on our AV team who has</w:t>
      </w:r>
      <w:r w:rsidR="00294EA6" w:rsidRPr="00B14DA4">
        <w:rPr>
          <w:rFonts w:ascii="Arial" w:eastAsia="Times New Roman" w:hAnsi="Arial" w:cs="Arial"/>
          <w:color w:val="000000" w:themeColor="text1"/>
          <w:shd w:val="clear" w:color="auto" w:fill="FFFFFF"/>
          <w:lang w:eastAsia="en-GB"/>
        </w:rPr>
        <w:t xml:space="preserve"> been instrumental in the development of a brand new </w:t>
      </w:r>
      <w:proofErr w:type="spellStart"/>
      <w:r w:rsidR="00294EA6" w:rsidRPr="00B14DA4">
        <w:rPr>
          <w:rFonts w:ascii="Arial" w:eastAsia="Times New Roman" w:hAnsi="Arial" w:cs="Arial"/>
          <w:color w:val="000000" w:themeColor="text1"/>
          <w:shd w:val="clear" w:color="auto" w:fill="FFFFFF"/>
          <w:lang w:eastAsia="en-GB"/>
        </w:rPr>
        <w:t>AudioVisual</w:t>
      </w:r>
      <w:proofErr w:type="spellEnd"/>
      <w:r w:rsidR="00294EA6" w:rsidRPr="00B14DA4">
        <w:rPr>
          <w:rFonts w:ascii="Arial" w:eastAsia="Times New Roman" w:hAnsi="Arial" w:cs="Arial"/>
          <w:color w:val="000000" w:themeColor="text1"/>
          <w:shd w:val="clear" w:color="auto" w:fill="FFFFFF"/>
          <w:lang w:eastAsia="en-GB"/>
        </w:rPr>
        <w:t xml:space="preserve"> </w:t>
      </w:r>
      <w:r w:rsidR="004563A0" w:rsidRPr="00B14DA4">
        <w:rPr>
          <w:rFonts w:ascii="Arial" w:eastAsia="Times New Roman" w:hAnsi="Arial" w:cs="Arial"/>
          <w:color w:val="000000" w:themeColor="text1"/>
          <w:shd w:val="clear" w:color="auto" w:fill="FFFFFF"/>
          <w:lang w:eastAsia="en-GB"/>
        </w:rPr>
        <w:t xml:space="preserve">learning </w:t>
      </w:r>
      <w:r w:rsidRPr="00B14DA4">
        <w:rPr>
          <w:rFonts w:ascii="Arial" w:eastAsia="Times New Roman" w:hAnsi="Arial" w:cs="Arial"/>
          <w:color w:val="000000" w:themeColor="text1"/>
          <w:shd w:val="clear" w:color="auto" w:fill="FFFFFF"/>
          <w:lang w:eastAsia="en-GB"/>
        </w:rPr>
        <w:t xml:space="preserve">Standard which will </w:t>
      </w:r>
      <w:r w:rsidR="00294EA6" w:rsidRPr="00B14DA4">
        <w:rPr>
          <w:rFonts w:ascii="Arial" w:eastAsia="Times New Roman" w:hAnsi="Arial" w:cs="Arial"/>
          <w:color w:val="000000" w:themeColor="text1"/>
          <w:shd w:val="clear" w:color="auto" w:fill="FFFFFF"/>
          <w:lang w:eastAsia="en-GB"/>
        </w:rPr>
        <w:t xml:space="preserve">be available </w:t>
      </w:r>
      <w:r w:rsidR="004563A0" w:rsidRPr="00B14DA4">
        <w:rPr>
          <w:rFonts w:ascii="Arial" w:eastAsia="Times New Roman" w:hAnsi="Arial" w:cs="Arial"/>
          <w:color w:val="000000" w:themeColor="text1"/>
          <w:shd w:val="clear" w:color="auto" w:fill="FFFFFF"/>
          <w:lang w:eastAsia="en-GB"/>
        </w:rPr>
        <w:t xml:space="preserve">for you </w:t>
      </w:r>
      <w:r w:rsidR="00294EA6" w:rsidRPr="00B14DA4">
        <w:rPr>
          <w:rFonts w:ascii="Arial" w:eastAsia="Times New Roman" w:hAnsi="Arial" w:cs="Arial"/>
          <w:color w:val="000000" w:themeColor="text1"/>
          <w:shd w:val="clear" w:color="auto" w:fill="FFFFFF"/>
          <w:lang w:eastAsia="en-GB"/>
        </w:rPr>
        <w:t>when you join!</w:t>
      </w:r>
    </w:p>
    <w:p w14:paraId="14A30EB9" w14:textId="108800E0" w:rsidR="006A2C70" w:rsidRPr="00B14DA4" w:rsidRDefault="006A2C70" w:rsidP="006A2C70">
      <w:pPr>
        <w:pStyle w:val="NormalWeb"/>
        <w:shd w:val="clear" w:color="auto" w:fill="FFFFFF"/>
        <w:textAlignment w:val="baseline"/>
        <w:rPr>
          <w:rFonts w:ascii="Arial" w:hAnsi="Arial" w:cs="Arial"/>
          <w:color w:val="292929"/>
          <w:spacing w:val="8"/>
          <w:sz w:val="22"/>
          <w:szCs w:val="22"/>
        </w:rPr>
      </w:pPr>
      <w:r w:rsidRPr="00B14DA4">
        <w:rPr>
          <w:rFonts w:ascii="Arial" w:hAnsi="Arial" w:cs="Arial"/>
          <w:b/>
          <w:bCs/>
          <w:color w:val="292929"/>
          <w:spacing w:val="8"/>
          <w:sz w:val="22"/>
          <w:szCs w:val="22"/>
        </w:rPr>
        <w:lastRenderedPageBreak/>
        <w:t xml:space="preserve">Qualification Available: </w:t>
      </w:r>
      <w:proofErr w:type="spellStart"/>
      <w:r w:rsidR="000E32C6" w:rsidRPr="00B14DA4">
        <w:rPr>
          <w:rFonts w:ascii="Arial" w:hAnsi="Arial" w:cs="Arial"/>
          <w:color w:val="292929"/>
          <w:spacing w:val="8"/>
          <w:sz w:val="22"/>
          <w:szCs w:val="22"/>
        </w:rPr>
        <w:t>AudioVisual</w:t>
      </w:r>
      <w:proofErr w:type="spellEnd"/>
      <w:r w:rsidR="000E32C6" w:rsidRPr="00B14DA4">
        <w:rPr>
          <w:rFonts w:ascii="Arial" w:hAnsi="Arial" w:cs="Arial"/>
          <w:color w:val="292929"/>
          <w:spacing w:val="8"/>
          <w:sz w:val="22"/>
          <w:szCs w:val="22"/>
        </w:rPr>
        <w:t xml:space="preserve"> technician Level 5</w:t>
      </w:r>
    </w:p>
    <w:p w14:paraId="2C3DC3FD" w14:textId="3B0DC971" w:rsidR="00294EA6" w:rsidRPr="00B14DA4" w:rsidRDefault="00A81BB4" w:rsidP="00CB5AC6">
      <w:pPr>
        <w:rPr>
          <w:rFonts w:ascii="Arial" w:eastAsia="Times New Roman" w:hAnsi="Arial" w:cs="Arial"/>
          <w:color w:val="000000" w:themeColor="text1"/>
          <w:lang w:eastAsia="en-GB"/>
        </w:rPr>
      </w:pPr>
      <w:hyperlink r:id="rId9" w:history="1">
        <w:proofErr w:type="spellStart"/>
        <w:r w:rsidR="00294EA6" w:rsidRPr="00B14DA4">
          <w:rPr>
            <w:rStyle w:val="Hyperlink"/>
            <w:rFonts w:ascii="Arial" w:hAnsi="Arial" w:cs="Arial"/>
          </w:rPr>
          <w:t>Audiovisual</w:t>
        </w:r>
        <w:proofErr w:type="spellEnd"/>
        <w:r w:rsidR="00294EA6" w:rsidRPr="00B14DA4">
          <w:rPr>
            <w:rStyle w:val="Hyperlink"/>
            <w:rFonts w:ascii="Arial" w:hAnsi="Arial" w:cs="Arial"/>
          </w:rPr>
          <w:t xml:space="preserve"> technician / Institute for Apprenticeships and Technical Education</w:t>
        </w:r>
      </w:hyperlink>
      <w:r w:rsidR="00FF7FA1" w:rsidRPr="00B14DA4">
        <w:rPr>
          <w:rFonts w:ascii="Arial" w:hAnsi="Arial" w:cs="Arial"/>
        </w:rPr>
        <w:t xml:space="preserve"> </w:t>
      </w:r>
    </w:p>
    <w:p w14:paraId="7A755BAC" w14:textId="103B02BC" w:rsidR="005E7789" w:rsidRPr="00B14DA4" w:rsidRDefault="00987B92" w:rsidP="00DA2BE0">
      <w:pPr>
        <w:pStyle w:val="NormalWeb"/>
        <w:shd w:val="clear" w:color="auto" w:fill="FFFFFF"/>
        <w:textAlignment w:val="baseline"/>
        <w:rPr>
          <w:rFonts w:ascii="Arial" w:hAnsi="Arial" w:cs="Arial"/>
          <w:color w:val="292929"/>
          <w:spacing w:val="8"/>
          <w:sz w:val="22"/>
          <w:szCs w:val="22"/>
        </w:rPr>
      </w:pPr>
      <w:r w:rsidRPr="00B14DA4">
        <w:rPr>
          <w:rFonts w:ascii="Arial" w:hAnsi="Arial" w:cs="Arial"/>
          <w:b/>
          <w:bCs/>
          <w:color w:val="292929"/>
          <w:spacing w:val="8"/>
          <w:sz w:val="22"/>
          <w:szCs w:val="22"/>
        </w:rPr>
        <w:t xml:space="preserve">Places Available: </w:t>
      </w:r>
      <w:r w:rsidRPr="00B14DA4">
        <w:rPr>
          <w:rFonts w:ascii="Arial" w:hAnsi="Arial" w:cs="Arial"/>
          <w:color w:val="292929"/>
          <w:spacing w:val="8"/>
          <w:sz w:val="22"/>
          <w:szCs w:val="22"/>
        </w:rPr>
        <w:t>2</w:t>
      </w:r>
    </w:p>
    <w:p w14:paraId="3FBF0A54" w14:textId="05013085" w:rsidR="007504AD" w:rsidRPr="00B14DA4" w:rsidRDefault="007504AD" w:rsidP="00DA2BE0">
      <w:pPr>
        <w:pStyle w:val="NormalWeb"/>
        <w:shd w:val="clear" w:color="auto" w:fill="FFFFFF"/>
        <w:textAlignment w:val="baseline"/>
        <w:rPr>
          <w:rFonts w:ascii="Arial" w:hAnsi="Arial" w:cs="Arial"/>
          <w:b/>
          <w:bCs/>
          <w:color w:val="292929"/>
          <w:spacing w:val="8"/>
          <w:sz w:val="22"/>
          <w:szCs w:val="22"/>
        </w:rPr>
      </w:pPr>
    </w:p>
    <w:p w14:paraId="6C66CFC2" w14:textId="01BC285F" w:rsidR="00AF18CF" w:rsidRPr="00B14DA4" w:rsidRDefault="00AF18CF" w:rsidP="00B14DA4">
      <w:pPr>
        <w:pStyle w:val="Heading2"/>
      </w:pPr>
      <w:r w:rsidRPr="00B14DA4">
        <w:t>Library Experience and Engagement</w:t>
      </w:r>
    </w:p>
    <w:p w14:paraId="2A6562DC" w14:textId="2234B577" w:rsidR="00AF18CF" w:rsidRPr="00B14DA4" w:rsidRDefault="00AF18CF">
      <w:pPr>
        <w:rPr>
          <w:rFonts w:ascii="Arial" w:hAnsi="Arial" w:cs="Arial"/>
        </w:rPr>
      </w:pPr>
      <w:r w:rsidRPr="00B14DA4">
        <w:rPr>
          <w:rFonts w:ascii="Arial" w:hAnsi="Arial" w:cs="Arial"/>
        </w:rPr>
        <w:t>The Library Experience and Engagement team us responsible for delivering an outstanding environment that enables research to thrive, providing a unique and unrivalled visitor experience. With an emphasis on providing access to information</w:t>
      </w:r>
      <w:r w:rsidR="00D551D5" w:rsidRPr="00B14DA4">
        <w:rPr>
          <w:rFonts w:ascii="Arial" w:hAnsi="Arial" w:cs="Arial"/>
        </w:rPr>
        <w:t>, the team creates a responsive offer which not only meets the needs or current users but evolves and improves continuously</w:t>
      </w:r>
      <w:r w:rsidR="00F51F6B" w:rsidRPr="00B14DA4">
        <w:rPr>
          <w:rFonts w:ascii="Arial" w:hAnsi="Arial" w:cs="Arial"/>
        </w:rPr>
        <w:t xml:space="preserve"> to meet the needs of new and developing audiences. It also s</w:t>
      </w:r>
      <w:r w:rsidR="00F71521" w:rsidRPr="00B14DA4">
        <w:rPr>
          <w:rFonts w:ascii="Arial" w:hAnsi="Arial" w:cs="Arial"/>
        </w:rPr>
        <w:t>upports great ideas and inspired thinking by taking a bold and imaginative approach to increasing and enhancing engagement with our collections.</w:t>
      </w:r>
    </w:p>
    <w:p w14:paraId="77BC5D53" w14:textId="4476FBCD" w:rsidR="000E32C6" w:rsidRPr="00B14DA4" w:rsidRDefault="000E32C6" w:rsidP="000E32C6">
      <w:pPr>
        <w:pStyle w:val="NormalWeb"/>
        <w:shd w:val="clear" w:color="auto" w:fill="FFFFFF"/>
        <w:textAlignment w:val="baseline"/>
        <w:rPr>
          <w:rFonts w:ascii="Arial" w:hAnsi="Arial" w:cs="Arial"/>
          <w:color w:val="292929"/>
          <w:spacing w:val="8"/>
          <w:sz w:val="22"/>
          <w:szCs w:val="22"/>
        </w:rPr>
      </w:pPr>
      <w:r w:rsidRPr="00B14DA4">
        <w:rPr>
          <w:rFonts w:ascii="Arial" w:hAnsi="Arial" w:cs="Arial"/>
          <w:b/>
          <w:bCs/>
          <w:color w:val="292929"/>
          <w:spacing w:val="8"/>
          <w:sz w:val="22"/>
          <w:szCs w:val="22"/>
        </w:rPr>
        <w:t xml:space="preserve">Qualification Available: </w:t>
      </w:r>
      <w:r w:rsidRPr="00B14DA4">
        <w:rPr>
          <w:rFonts w:ascii="Arial" w:hAnsi="Arial" w:cs="Arial"/>
          <w:color w:val="292929"/>
          <w:spacing w:val="8"/>
          <w:sz w:val="22"/>
          <w:szCs w:val="22"/>
        </w:rPr>
        <w:t xml:space="preserve">Library, </w:t>
      </w:r>
      <w:proofErr w:type="gramStart"/>
      <w:r w:rsidRPr="00B14DA4">
        <w:rPr>
          <w:rFonts w:ascii="Arial" w:hAnsi="Arial" w:cs="Arial"/>
          <w:color w:val="292929"/>
          <w:spacing w:val="8"/>
          <w:sz w:val="22"/>
          <w:szCs w:val="22"/>
        </w:rPr>
        <w:t>information</w:t>
      </w:r>
      <w:proofErr w:type="gramEnd"/>
      <w:r w:rsidRPr="00B14DA4">
        <w:rPr>
          <w:rFonts w:ascii="Arial" w:hAnsi="Arial" w:cs="Arial"/>
          <w:color w:val="292929"/>
          <w:spacing w:val="8"/>
          <w:sz w:val="22"/>
          <w:szCs w:val="22"/>
        </w:rPr>
        <w:t xml:space="preserve"> and archive services assistant</w:t>
      </w:r>
      <w:r w:rsidR="005E7789" w:rsidRPr="00B14DA4">
        <w:rPr>
          <w:rFonts w:ascii="Arial" w:hAnsi="Arial" w:cs="Arial"/>
          <w:color w:val="292929"/>
          <w:spacing w:val="8"/>
          <w:sz w:val="22"/>
          <w:szCs w:val="22"/>
        </w:rPr>
        <w:t xml:space="preserve"> Level 3</w:t>
      </w:r>
    </w:p>
    <w:p w14:paraId="580531E0" w14:textId="77777777" w:rsidR="0025757F" w:rsidRPr="00B14DA4" w:rsidRDefault="0025757F">
      <w:pPr>
        <w:rPr>
          <w:rFonts w:ascii="Arial" w:hAnsi="Arial" w:cs="Arial"/>
          <w:b/>
          <w:bCs/>
        </w:rPr>
      </w:pPr>
    </w:p>
    <w:p w14:paraId="7DB5B573" w14:textId="62BF01E6" w:rsidR="0025757F" w:rsidRPr="00B14DA4" w:rsidRDefault="00A81BB4">
      <w:pPr>
        <w:rPr>
          <w:rFonts w:ascii="Arial" w:hAnsi="Arial" w:cs="Arial"/>
        </w:rPr>
      </w:pPr>
      <w:hyperlink r:id="rId10" w:history="1">
        <w:r w:rsidR="00E4524E" w:rsidRPr="00B14DA4">
          <w:rPr>
            <w:rStyle w:val="Hyperlink"/>
            <w:rFonts w:ascii="Arial" w:hAnsi="Arial" w:cs="Arial"/>
          </w:rPr>
          <w:t>Library, information and archive services assistant / Institute for Apprenticeships and Technical Education</w:t>
        </w:r>
      </w:hyperlink>
      <w:r w:rsidR="006A2C70" w:rsidRPr="00B14DA4">
        <w:rPr>
          <w:rFonts w:ascii="Arial" w:hAnsi="Arial" w:cs="Arial"/>
        </w:rPr>
        <w:t xml:space="preserve"> </w:t>
      </w:r>
    </w:p>
    <w:p w14:paraId="11720B96" w14:textId="3961BA8C" w:rsidR="00F71521" w:rsidRPr="00B14DA4" w:rsidRDefault="00F71521" w:rsidP="00F71521">
      <w:pPr>
        <w:pStyle w:val="NormalWeb"/>
        <w:shd w:val="clear" w:color="auto" w:fill="FFFFFF"/>
        <w:textAlignment w:val="baseline"/>
        <w:rPr>
          <w:rFonts w:ascii="Arial" w:hAnsi="Arial" w:cs="Arial"/>
          <w:color w:val="292929"/>
          <w:spacing w:val="8"/>
          <w:sz w:val="22"/>
          <w:szCs w:val="22"/>
        </w:rPr>
      </w:pPr>
      <w:r w:rsidRPr="00B14DA4">
        <w:rPr>
          <w:rFonts w:ascii="Arial" w:hAnsi="Arial" w:cs="Arial"/>
          <w:b/>
          <w:bCs/>
          <w:color w:val="292929"/>
          <w:spacing w:val="8"/>
          <w:sz w:val="22"/>
          <w:szCs w:val="22"/>
        </w:rPr>
        <w:t xml:space="preserve">Places Available: </w:t>
      </w:r>
      <w:r w:rsidRPr="00B14DA4">
        <w:rPr>
          <w:rFonts w:ascii="Arial" w:hAnsi="Arial" w:cs="Arial"/>
          <w:color w:val="292929"/>
          <w:spacing w:val="8"/>
          <w:sz w:val="22"/>
          <w:szCs w:val="22"/>
        </w:rPr>
        <w:t>1</w:t>
      </w:r>
    </w:p>
    <w:p w14:paraId="753E5E74" w14:textId="77777777" w:rsidR="00D47F7E" w:rsidRPr="00B14DA4" w:rsidRDefault="00D47F7E" w:rsidP="00F71521">
      <w:pPr>
        <w:pStyle w:val="NormalWeb"/>
        <w:shd w:val="clear" w:color="auto" w:fill="FFFFFF"/>
        <w:textAlignment w:val="baseline"/>
        <w:rPr>
          <w:rFonts w:ascii="Arial" w:hAnsi="Arial" w:cs="Arial"/>
          <w:color w:val="292929"/>
          <w:spacing w:val="8"/>
          <w:sz w:val="22"/>
          <w:szCs w:val="22"/>
        </w:rPr>
      </w:pPr>
    </w:p>
    <w:p w14:paraId="623C68A2" w14:textId="216B24C7" w:rsidR="00EA44B0" w:rsidRPr="00B14DA4" w:rsidRDefault="002E6948" w:rsidP="00B14DA4">
      <w:pPr>
        <w:pStyle w:val="Heading2"/>
      </w:pPr>
      <w:r w:rsidRPr="00B14DA4">
        <w:t>People Team</w:t>
      </w:r>
    </w:p>
    <w:p w14:paraId="4286FAF9" w14:textId="1CD2FD96" w:rsidR="00EA44B0" w:rsidRPr="00B14DA4" w:rsidRDefault="00EA44B0" w:rsidP="00EA44B0">
      <w:pPr>
        <w:spacing w:before="60" w:after="120"/>
        <w:rPr>
          <w:rFonts w:ascii="Arial" w:hAnsi="Arial" w:cs="Arial"/>
        </w:rPr>
      </w:pPr>
      <w:r w:rsidRPr="00B14DA4">
        <w:rPr>
          <w:rFonts w:ascii="Arial" w:hAnsi="Arial" w:cs="Arial"/>
        </w:rPr>
        <w:t xml:space="preserve">The people team at Wellcome are responsible for enabling a healthy and inclusive internal and external working environment that enables and empowers our people to thrive while delivering our vision and ambitions. The team undertake work in areas such as Talent &amp; Development, Culture, Equity, Diversity &amp; Inclusion, Reward, People Operations, People Strategy &amp; Transformation and Environment &amp; Workplace Services. </w:t>
      </w:r>
    </w:p>
    <w:p w14:paraId="655717CA" w14:textId="61C53E06" w:rsidR="005E7789" w:rsidRPr="00B14DA4" w:rsidRDefault="005E7789" w:rsidP="00EA44B0">
      <w:pPr>
        <w:spacing w:before="60" w:after="120"/>
        <w:rPr>
          <w:rFonts w:ascii="Arial" w:hAnsi="Arial" w:cs="Arial"/>
        </w:rPr>
      </w:pPr>
    </w:p>
    <w:p w14:paraId="66E96A0F" w14:textId="7E4A75C4" w:rsidR="005E7789" w:rsidRPr="00B14DA4" w:rsidRDefault="005E7789" w:rsidP="00EA44B0">
      <w:pPr>
        <w:spacing w:before="60" w:after="120"/>
        <w:rPr>
          <w:rFonts w:ascii="Arial" w:hAnsi="Arial" w:cs="Arial"/>
          <w:color w:val="292929"/>
          <w:spacing w:val="8"/>
        </w:rPr>
      </w:pPr>
      <w:r w:rsidRPr="00B14DA4">
        <w:rPr>
          <w:rFonts w:ascii="Arial" w:hAnsi="Arial" w:cs="Arial"/>
          <w:b/>
          <w:bCs/>
          <w:color w:val="292929"/>
          <w:spacing w:val="8"/>
        </w:rPr>
        <w:t xml:space="preserve">Qualification Available: </w:t>
      </w:r>
      <w:r w:rsidRPr="00B14DA4">
        <w:rPr>
          <w:rFonts w:ascii="Arial" w:hAnsi="Arial" w:cs="Arial"/>
          <w:color w:val="292929"/>
          <w:spacing w:val="8"/>
        </w:rPr>
        <w:t>Business Administration Level 3</w:t>
      </w:r>
    </w:p>
    <w:p w14:paraId="0994D6E5" w14:textId="77777777" w:rsidR="005E7789" w:rsidRPr="00B14DA4" w:rsidRDefault="005E7789" w:rsidP="00EA44B0">
      <w:pPr>
        <w:spacing w:before="60" w:after="120"/>
        <w:rPr>
          <w:rFonts w:ascii="Arial" w:hAnsi="Arial" w:cs="Arial"/>
        </w:rPr>
      </w:pPr>
    </w:p>
    <w:p w14:paraId="024CB3B5" w14:textId="118E66F2" w:rsidR="00545D48" w:rsidRPr="00B14DA4" w:rsidRDefault="00A81BB4" w:rsidP="00EA44B0">
      <w:pPr>
        <w:spacing w:before="60" w:after="120"/>
        <w:rPr>
          <w:rFonts w:ascii="Arial" w:hAnsi="Arial" w:cs="Arial"/>
        </w:rPr>
      </w:pPr>
      <w:hyperlink r:id="rId11" w:history="1">
        <w:r w:rsidR="00D47F7E" w:rsidRPr="00B14DA4">
          <w:rPr>
            <w:rStyle w:val="Hyperlink"/>
            <w:rFonts w:ascii="Arial" w:hAnsi="Arial" w:cs="Arial"/>
          </w:rPr>
          <w:t>https://www.instituteforapprenticeships.org/apprenticeship-standards/business-administrator-v1-0</w:t>
        </w:r>
      </w:hyperlink>
      <w:r w:rsidR="00FF7FA1" w:rsidRPr="00B14DA4">
        <w:rPr>
          <w:rFonts w:ascii="Arial" w:hAnsi="Arial" w:cs="Arial"/>
        </w:rPr>
        <w:t xml:space="preserve"> </w:t>
      </w:r>
    </w:p>
    <w:p w14:paraId="7709BC5F" w14:textId="6F33693F" w:rsidR="00FF7FA1" w:rsidRPr="00B14DA4" w:rsidRDefault="00FF7FA1" w:rsidP="00EA44B0">
      <w:pPr>
        <w:spacing w:before="60" w:after="120"/>
        <w:rPr>
          <w:rFonts w:ascii="Arial" w:hAnsi="Arial" w:cs="Arial"/>
        </w:rPr>
      </w:pPr>
      <w:r w:rsidRPr="00B14DA4">
        <w:rPr>
          <w:rFonts w:ascii="Arial" w:hAnsi="Arial" w:cs="Arial"/>
        </w:rPr>
        <w:t>(Revised version)</w:t>
      </w:r>
    </w:p>
    <w:p w14:paraId="2234B074" w14:textId="77777777" w:rsidR="00545D48" w:rsidRPr="00B14DA4" w:rsidRDefault="00545D48" w:rsidP="00545D48">
      <w:pPr>
        <w:pStyle w:val="NormalWeb"/>
        <w:shd w:val="clear" w:color="auto" w:fill="FFFFFF"/>
        <w:textAlignment w:val="baseline"/>
        <w:rPr>
          <w:rFonts w:ascii="Arial" w:hAnsi="Arial" w:cs="Arial"/>
          <w:color w:val="292929"/>
          <w:spacing w:val="8"/>
          <w:sz w:val="22"/>
          <w:szCs w:val="22"/>
        </w:rPr>
      </w:pPr>
      <w:r w:rsidRPr="00B14DA4">
        <w:rPr>
          <w:rFonts w:ascii="Arial" w:hAnsi="Arial" w:cs="Arial"/>
          <w:b/>
          <w:bCs/>
          <w:color w:val="292929"/>
          <w:spacing w:val="8"/>
          <w:sz w:val="22"/>
          <w:szCs w:val="22"/>
        </w:rPr>
        <w:t xml:space="preserve">Places Available: </w:t>
      </w:r>
      <w:r w:rsidRPr="00B14DA4">
        <w:rPr>
          <w:rFonts w:ascii="Arial" w:hAnsi="Arial" w:cs="Arial"/>
          <w:color w:val="292929"/>
          <w:spacing w:val="8"/>
          <w:sz w:val="22"/>
          <w:szCs w:val="22"/>
        </w:rPr>
        <w:t>1</w:t>
      </w:r>
    </w:p>
    <w:p w14:paraId="5CB4E150" w14:textId="77777777" w:rsidR="00545D48" w:rsidRPr="00B14DA4" w:rsidRDefault="00545D48" w:rsidP="00EA44B0">
      <w:pPr>
        <w:spacing w:before="60" w:after="120"/>
        <w:rPr>
          <w:rFonts w:ascii="Arial" w:hAnsi="Arial" w:cs="Arial"/>
        </w:rPr>
      </w:pPr>
    </w:p>
    <w:p w14:paraId="630580B6" w14:textId="77777777" w:rsidR="00EA44B0" w:rsidRPr="00B14DA4" w:rsidRDefault="00EA44B0" w:rsidP="00F71521">
      <w:pPr>
        <w:pStyle w:val="NormalWeb"/>
        <w:shd w:val="clear" w:color="auto" w:fill="FFFFFF"/>
        <w:textAlignment w:val="baseline"/>
        <w:rPr>
          <w:rFonts w:ascii="Arial" w:hAnsi="Arial" w:cs="Arial"/>
          <w:b/>
          <w:bCs/>
          <w:color w:val="292929"/>
          <w:spacing w:val="8"/>
          <w:sz w:val="28"/>
          <w:szCs w:val="28"/>
        </w:rPr>
      </w:pPr>
    </w:p>
    <w:sectPr w:rsidR="00EA44B0" w:rsidRPr="00B14DA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2D3AE3"/>
    <w:multiLevelType w:val="multilevel"/>
    <w:tmpl w:val="AFCEE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6F44793"/>
    <w:multiLevelType w:val="multilevel"/>
    <w:tmpl w:val="50D20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0033BCD"/>
    <w:multiLevelType w:val="multilevel"/>
    <w:tmpl w:val="DE6C6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132165087">
    <w:abstractNumId w:val="1"/>
  </w:num>
  <w:num w:numId="2" w16cid:durableId="2103332855">
    <w:abstractNumId w:val="0"/>
  </w:num>
  <w:num w:numId="3" w16cid:durableId="91543635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757F"/>
    <w:rsid w:val="000E32C6"/>
    <w:rsid w:val="00145671"/>
    <w:rsid w:val="001C3D1A"/>
    <w:rsid w:val="001F5E2D"/>
    <w:rsid w:val="0025757F"/>
    <w:rsid w:val="002614A7"/>
    <w:rsid w:val="00294EA6"/>
    <w:rsid w:val="002B3208"/>
    <w:rsid w:val="002E6948"/>
    <w:rsid w:val="00347A28"/>
    <w:rsid w:val="00367B86"/>
    <w:rsid w:val="004563A0"/>
    <w:rsid w:val="004763AC"/>
    <w:rsid w:val="004C36D9"/>
    <w:rsid w:val="005402A6"/>
    <w:rsid w:val="00545366"/>
    <w:rsid w:val="00545D48"/>
    <w:rsid w:val="005E7789"/>
    <w:rsid w:val="00607C5F"/>
    <w:rsid w:val="00617E0D"/>
    <w:rsid w:val="006231CC"/>
    <w:rsid w:val="00624BC3"/>
    <w:rsid w:val="006901E0"/>
    <w:rsid w:val="006A2C70"/>
    <w:rsid w:val="006A6BF5"/>
    <w:rsid w:val="006D2376"/>
    <w:rsid w:val="007504AD"/>
    <w:rsid w:val="007B56DA"/>
    <w:rsid w:val="00800D3E"/>
    <w:rsid w:val="00836391"/>
    <w:rsid w:val="008A04AC"/>
    <w:rsid w:val="00987B92"/>
    <w:rsid w:val="00995F55"/>
    <w:rsid w:val="00A64403"/>
    <w:rsid w:val="00A81BB4"/>
    <w:rsid w:val="00AF18CF"/>
    <w:rsid w:val="00B04C1E"/>
    <w:rsid w:val="00B14DA4"/>
    <w:rsid w:val="00B15ED4"/>
    <w:rsid w:val="00B54B6C"/>
    <w:rsid w:val="00C14C54"/>
    <w:rsid w:val="00C20893"/>
    <w:rsid w:val="00CB5AC6"/>
    <w:rsid w:val="00CC2054"/>
    <w:rsid w:val="00D14750"/>
    <w:rsid w:val="00D47F7E"/>
    <w:rsid w:val="00D551D5"/>
    <w:rsid w:val="00D95445"/>
    <w:rsid w:val="00DA2BE0"/>
    <w:rsid w:val="00DE4AC6"/>
    <w:rsid w:val="00E4524E"/>
    <w:rsid w:val="00E555EE"/>
    <w:rsid w:val="00E711C5"/>
    <w:rsid w:val="00E939ED"/>
    <w:rsid w:val="00E97EC8"/>
    <w:rsid w:val="00EA44B0"/>
    <w:rsid w:val="00F51F6B"/>
    <w:rsid w:val="00F71521"/>
    <w:rsid w:val="00FF7F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114F8"/>
  <w15:chartTrackingRefBased/>
  <w15:docId w15:val="{3BF3B137-A941-4522-A0FD-833D57E21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14DA4"/>
    <w:pPr>
      <w:outlineLvl w:val="0"/>
    </w:pPr>
    <w:rPr>
      <w:rFonts w:ascii="Arial" w:hAnsi="Arial" w:cs="Arial"/>
      <w:sz w:val="52"/>
      <w:szCs w:val="52"/>
    </w:rPr>
  </w:style>
  <w:style w:type="paragraph" w:styleId="Heading2">
    <w:name w:val="heading 2"/>
    <w:basedOn w:val="Normal"/>
    <w:next w:val="Normal"/>
    <w:link w:val="Heading2Char"/>
    <w:uiPriority w:val="9"/>
    <w:unhideWhenUsed/>
    <w:qFormat/>
    <w:rsid w:val="00B14DA4"/>
    <w:pPr>
      <w:outlineLvl w:val="1"/>
    </w:pPr>
    <w:rPr>
      <w:rFonts w:ascii="Arial" w:hAnsi="Arial" w:cs="Arial"/>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5F55"/>
    <w:rPr>
      <w:color w:val="0563C1" w:themeColor="hyperlink"/>
      <w:u w:val="single"/>
    </w:rPr>
  </w:style>
  <w:style w:type="character" w:styleId="UnresolvedMention">
    <w:name w:val="Unresolved Mention"/>
    <w:basedOn w:val="DefaultParagraphFont"/>
    <w:uiPriority w:val="99"/>
    <w:semiHidden/>
    <w:unhideWhenUsed/>
    <w:rsid w:val="00995F55"/>
    <w:rPr>
      <w:color w:val="605E5C"/>
      <w:shd w:val="clear" w:color="auto" w:fill="E1DFDD"/>
    </w:rPr>
  </w:style>
  <w:style w:type="paragraph" w:styleId="NormalWeb">
    <w:name w:val="Normal (Web)"/>
    <w:basedOn w:val="Normal"/>
    <w:uiPriority w:val="99"/>
    <w:unhideWhenUsed/>
    <w:rsid w:val="004763A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4763AC"/>
    <w:rPr>
      <w:b/>
      <w:bCs/>
    </w:rPr>
  </w:style>
  <w:style w:type="character" w:styleId="FollowedHyperlink">
    <w:name w:val="FollowedHyperlink"/>
    <w:basedOn w:val="DefaultParagraphFont"/>
    <w:uiPriority w:val="99"/>
    <w:semiHidden/>
    <w:unhideWhenUsed/>
    <w:rsid w:val="00836391"/>
    <w:rPr>
      <w:color w:val="954F72" w:themeColor="followedHyperlink"/>
      <w:u w:val="single"/>
    </w:rPr>
  </w:style>
  <w:style w:type="character" w:customStyle="1" w:styleId="Heading1Char">
    <w:name w:val="Heading 1 Char"/>
    <w:basedOn w:val="DefaultParagraphFont"/>
    <w:link w:val="Heading1"/>
    <w:uiPriority w:val="9"/>
    <w:rsid w:val="00B14DA4"/>
    <w:rPr>
      <w:rFonts w:ascii="Arial" w:hAnsi="Arial" w:cs="Arial"/>
      <w:sz w:val="52"/>
      <w:szCs w:val="52"/>
    </w:rPr>
  </w:style>
  <w:style w:type="character" w:customStyle="1" w:styleId="Heading2Char">
    <w:name w:val="Heading 2 Char"/>
    <w:basedOn w:val="DefaultParagraphFont"/>
    <w:link w:val="Heading2"/>
    <w:uiPriority w:val="9"/>
    <w:rsid w:val="00B14DA4"/>
    <w:rPr>
      <w:rFonts w:ascii="Arial" w:hAnsi="Arial" w:cs="Arial"/>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49917">
      <w:bodyDiv w:val="1"/>
      <w:marLeft w:val="0"/>
      <w:marRight w:val="0"/>
      <w:marTop w:val="0"/>
      <w:marBottom w:val="0"/>
      <w:divBdr>
        <w:top w:val="none" w:sz="0" w:space="0" w:color="auto"/>
        <w:left w:val="none" w:sz="0" w:space="0" w:color="auto"/>
        <w:bottom w:val="none" w:sz="0" w:space="0" w:color="auto"/>
        <w:right w:val="none" w:sz="0" w:space="0" w:color="auto"/>
      </w:divBdr>
    </w:div>
    <w:div w:id="223568050">
      <w:bodyDiv w:val="1"/>
      <w:marLeft w:val="0"/>
      <w:marRight w:val="0"/>
      <w:marTop w:val="0"/>
      <w:marBottom w:val="0"/>
      <w:divBdr>
        <w:top w:val="none" w:sz="0" w:space="0" w:color="auto"/>
        <w:left w:val="none" w:sz="0" w:space="0" w:color="auto"/>
        <w:bottom w:val="none" w:sz="0" w:space="0" w:color="auto"/>
        <w:right w:val="none" w:sz="0" w:space="0" w:color="auto"/>
      </w:divBdr>
    </w:div>
    <w:div w:id="685978811">
      <w:bodyDiv w:val="1"/>
      <w:marLeft w:val="0"/>
      <w:marRight w:val="0"/>
      <w:marTop w:val="0"/>
      <w:marBottom w:val="0"/>
      <w:divBdr>
        <w:top w:val="none" w:sz="0" w:space="0" w:color="auto"/>
        <w:left w:val="none" w:sz="0" w:space="0" w:color="auto"/>
        <w:bottom w:val="none" w:sz="0" w:space="0" w:color="auto"/>
        <w:right w:val="none" w:sz="0" w:space="0" w:color="auto"/>
      </w:divBdr>
    </w:div>
    <w:div w:id="691537915">
      <w:bodyDiv w:val="1"/>
      <w:marLeft w:val="0"/>
      <w:marRight w:val="0"/>
      <w:marTop w:val="0"/>
      <w:marBottom w:val="0"/>
      <w:divBdr>
        <w:top w:val="none" w:sz="0" w:space="0" w:color="auto"/>
        <w:left w:val="none" w:sz="0" w:space="0" w:color="auto"/>
        <w:bottom w:val="none" w:sz="0" w:space="0" w:color="auto"/>
        <w:right w:val="none" w:sz="0" w:space="0" w:color="auto"/>
      </w:divBdr>
    </w:div>
    <w:div w:id="932975532">
      <w:bodyDiv w:val="1"/>
      <w:marLeft w:val="0"/>
      <w:marRight w:val="0"/>
      <w:marTop w:val="0"/>
      <w:marBottom w:val="0"/>
      <w:divBdr>
        <w:top w:val="none" w:sz="0" w:space="0" w:color="auto"/>
        <w:left w:val="none" w:sz="0" w:space="0" w:color="auto"/>
        <w:bottom w:val="none" w:sz="0" w:space="0" w:color="auto"/>
        <w:right w:val="none" w:sz="0" w:space="0" w:color="auto"/>
      </w:divBdr>
      <w:divsChild>
        <w:div w:id="429817410">
          <w:marLeft w:val="5043"/>
          <w:marRight w:val="-19440"/>
          <w:marTop w:val="0"/>
          <w:marBottom w:val="0"/>
          <w:divBdr>
            <w:top w:val="none" w:sz="0" w:space="0" w:color="auto"/>
            <w:left w:val="none" w:sz="0" w:space="0" w:color="auto"/>
            <w:bottom w:val="none" w:sz="0" w:space="0" w:color="auto"/>
            <w:right w:val="none" w:sz="0" w:space="0" w:color="auto"/>
          </w:divBdr>
          <w:divsChild>
            <w:div w:id="458884968">
              <w:marLeft w:val="0"/>
              <w:marRight w:val="0"/>
              <w:marTop w:val="0"/>
              <w:marBottom w:val="0"/>
              <w:divBdr>
                <w:top w:val="none" w:sz="0" w:space="0" w:color="auto"/>
                <w:left w:val="none" w:sz="0" w:space="0" w:color="auto"/>
                <w:bottom w:val="none" w:sz="0" w:space="0" w:color="auto"/>
                <w:right w:val="none" w:sz="0" w:space="0" w:color="auto"/>
              </w:divBdr>
            </w:div>
          </w:divsChild>
        </w:div>
        <w:div w:id="1439451380">
          <w:marLeft w:val="0"/>
          <w:marRight w:val="-19440"/>
          <w:marTop w:val="0"/>
          <w:marBottom w:val="0"/>
          <w:divBdr>
            <w:top w:val="none" w:sz="0" w:space="0" w:color="auto"/>
            <w:left w:val="none" w:sz="0" w:space="0" w:color="auto"/>
            <w:bottom w:val="none" w:sz="0" w:space="0" w:color="auto"/>
            <w:right w:val="none" w:sz="0" w:space="0" w:color="auto"/>
          </w:divBdr>
          <w:divsChild>
            <w:div w:id="1348293927">
              <w:marLeft w:val="0"/>
              <w:marRight w:val="0"/>
              <w:marTop w:val="0"/>
              <w:marBottom w:val="0"/>
              <w:divBdr>
                <w:top w:val="none" w:sz="0" w:space="0" w:color="auto"/>
                <w:left w:val="none" w:sz="0" w:space="0" w:color="auto"/>
                <w:bottom w:val="none" w:sz="0" w:space="0" w:color="auto"/>
                <w:right w:val="none" w:sz="0" w:space="0" w:color="auto"/>
              </w:divBdr>
              <w:divsChild>
                <w:div w:id="1471970631">
                  <w:marLeft w:val="0"/>
                  <w:marRight w:val="0"/>
                  <w:marTop w:val="0"/>
                  <w:marBottom w:val="0"/>
                  <w:divBdr>
                    <w:top w:val="none" w:sz="0" w:space="0" w:color="auto"/>
                    <w:left w:val="none" w:sz="0" w:space="0" w:color="auto"/>
                    <w:bottom w:val="none" w:sz="0" w:space="0" w:color="auto"/>
                    <w:right w:val="none" w:sz="0" w:space="0" w:color="auto"/>
                  </w:divBdr>
                </w:div>
                <w:div w:id="1771704462">
                  <w:marLeft w:val="0"/>
                  <w:marRight w:val="0"/>
                  <w:marTop w:val="0"/>
                  <w:marBottom w:val="0"/>
                  <w:divBdr>
                    <w:top w:val="none" w:sz="0" w:space="0" w:color="auto"/>
                    <w:left w:val="none" w:sz="0" w:space="0" w:color="auto"/>
                    <w:bottom w:val="none" w:sz="0" w:space="0" w:color="auto"/>
                    <w:right w:val="none" w:sz="0" w:space="0" w:color="auto"/>
                  </w:divBdr>
                  <w:divsChild>
                    <w:div w:id="1766537906">
                      <w:marLeft w:val="0"/>
                      <w:marRight w:val="0"/>
                      <w:marTop w:val="0"/>
                      <w:marBottom w:val="0"/>
                      <w:divBdr>
                        <w:top w:val="none" w:sz="0" w:space="0" w:color="auto"/>
                        <w:left w:val="none" w:sz="0" w:space="0" w:color="auto"/>
                        <w:bottom w:val="none" w:sz="0" w:space="0" w:color="auto"/>
                        <w:right w:val="none" w:sz="0" w:space="0" w:color="auto"/>
                      </w:divBdr>
                      <w:divsChild>
                        <w:div w:id="1065492745">
                          <w:marLeft w:val="0"/>
                          <w:marRight w:val="0"/>
                          <w:marTop w:val="0"/>
                          <w:marBottom w:val="0"/>
                          <w:divBdr>
                            <w:top w:val="none" w:sz="0" w:space="0" w:color="auto"/>
                            <w:left w:val="none" w:sz="0" w:space="0" w:color="auto"/>
                            <w:bottom w:val="none" w:sz="0" w:space="0" w:color="auto"/>
                            <w:right w:val="none" w:sz="0" w:space="0" w:color="auto"/>
                          </w:divBdr>
                        </w:div>
                        <w:div w:id="181753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36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706927">
          <w:marLeft w:val="5043"/>
          <w:marRight w:val="-19440"/>
          <w:marTop w:val="0"/>
          <w:marBottom w:val="0"/>
          <w:divBdr>
            <w:top w:val="none" w:sz="0" w:space="0" w:color="auto"/>
            <w:left w:val="none" w:sz="0" w:space="0" w:color="auto"/>
            <w:bottom w:val="none" w:sz="0" w:space="0" w:color="auto"/>
            <w:right w:val="none" w:sz="0" w:space="0" w:color="auto"/>
          </w:divBdr>
          <w:divsChild>
            <w:div w:id="1736466235">
              <w:marLeft w:val="0"/>
              <w:marRight w:val="0"/>
              <w:marTop w:val="0"/>
              <w:marBottom w:val="0"/>
              <w:divBdr>
                <w:top w:val="none" w:sz="0" w:space="0" w:color="auto"/>
                <w:left w:val="none" w:sz="0" w:space="0" w:color="auto"/>
                <w:bottom w:val="none" w:sz="0" w:space="0" w:color="auto"/>
                <w:right w:val="none" w:sz="0" w:space="0" w:color="auto"/>
              </w:divBdr>
              <w:divsChild>
                <w:div w:id="1120732810">
                  <w:marLeft w:val="0"/>
                  <w:marRight w:val="0"/>
                  <w:marTop w:val="0"/>
                  <w:marBottom w:val="0"/>
                  <w:divBdr>
                    <w:top w:val="none" w:sz="0" w:space="0" w:color="auto"/>
                    <w:left w:val="none" w:sz="0" w:space="0" w:color="auto"/>
                    <w:bottom w:val="none" w:sz="0" w:space="0" w:color="auto"/>
                    <w:right w:val="none" w:sz="0" w:space="0" w:color="auto"/>
                  </w:divBdr>
                  <w:divsChild>
                    <w:div w:id="1346325628">
                      <w:marLeft w:val="0"/>
                      <w:marRight w:val="0"/>
                      <w:marTop w:val="0"/>
                      <w:marBottom w:val="0"/>
                      <w:divBdr>
                        <w:top w:val="none" w:sz="0" w:space="0" w:color="auto"/>
                        <w:left w:val="none" w:sz="0" w:space="0" w:color="auto"/>
                        <w:bottom w:val="none" w:sz="0" w:space="0" w:color="auto"/>
                        <w:right w:val="none" w:sz="0" w:space="0" w:color="auto"/>
                      </w:divBdr>
                      <w:divsChild>
                        <w:div w:id="1986160205">
                          <w:marLeft w:val="0"/>
                          <w:marRight w:val="0"/>
                          <w:marTop w:val="0"/>
                          <w:marBottom w:val="0"/>
                          <w:divBdr>
                            <w:top w:val="none" w:sz="0" w:space="0" w:color="auto"/>
                            <w:left w:val="none" w:sz="0" w:space="0" w:color="auto"/>
                            <w:bottom w:val="none" w:sz="0" w:space="0" w:color="auto"/>
                            <w:right w:val="none" w:sz="0" w:space="0" w:color="auto"/>
                          </w:divBdr>
                          <w:divsChild>
                            <w:div w:id="151060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5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835597">
      <w:bodyDiv w:val="1"/>
      <w:marLeft w:val="0"/>
      <w:marRight w:val="0"/>
      <w:marTop w:val="0"/>
      <w:marBottom w:val="0"/>
      <w:divBdr>
        <w:top w:val="none" w:sz="0" w:space="0" w:color="auto"/>
        <w:left w:val="none" w:sz="0" w:space="0" w:color="auto"/>
        <w:bottom w:val="none" w:sz="0" w:space="0" w:color="auto"/>
        <w:right w:val="none" w:sz="0" w:space="0" w:color="auto"/>
      </w:divBdr>
    </w:div>
    <w:div w:id="2022656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nstituteforapprenticeships.org/apprenticeship-standards/information-communications-technician-v1-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instituteforapprenticeships.org/apprenticeship-standards/photographic-assistant-v1-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nstituteforapprenticeships.org/apprenticeship-standards/software-developer-v1-1" TargetMode="External"/><Relationship Id="rId11" Type="http://schemas.openxmlformats.org/officeDocument/2006/relationships/hyperlink" Target="https://www.instituteforapprenticeships.org/apprenticeship-standards/business-administrator-v1-0" TargetMode="External"/><Relationship Id="rId5" Type="http://schemas.openxmlformats.org/officeDocument/2006/relationships/hyperlink" Target="https://www.instituteforapprenticeships.org/apprenticeship-standards/software-developer-v1-1" TargetMode="External"/><Relationship Id="rId10" Type="http://schemas.openxmlformats.org/officeDocument/2006/relationships/hyperlink" Target="https://www.instituteforapprenticeships.org/apprenticeship-standards/library-information-and-archive-services-assistant-v1-0" TargetMode="External"/><Relationship Id="rId4" Type="http://schemas.openxmlformats.org/officeDocument/2006/relationships/webSettings" Target="webSettings.xml"/><Relationship Id="rId9" Type="http://schemas.openxmlformats.org/officeDocument/2006/relationships/hyperlink" Target="https://www.instituteforapprenticeships.org/apprenticeship-standards/audiovisual-technici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887</Words>
  <Characters>5062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Randal</dc:creator>
  <cp:keywords/>
  <dc:description/>
  <cp:lastModifiedBy>Chloe Choppen</cp:lastModifiedBy>
  <cp:revision>4</cp:revision>
  <dcterms:created xsi:type="dcterms:W3CDTF">2022-03-04T16:31:00Z</dcterms:created>
  <dcterms:modified xsi:type="dcterms:W3CDTF">2022-03-30T08:08:00Z</dcterms:modified>
</cp:coreProperties>
</file>